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F49" w:rsidRPr="00940F49" w:rsidRDefault="00940F49" w:rsidP="00940F49">
      <w:pPr>
        <w:spacing w:after="0" w:line="240" w:lineRule="auto"/>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9 февраля 2007 года N 16-ФЗ</w:t>
      </w:r>
      <w:r w:rsidRPr="00940F49">
        <w:rPr>
          <w:rFonts w:ascii="Times New Roman" w:eastAsia="Times New Roman" w:hAnsi="Times New Roman" w:cs="Times New Roman"/>
          <w:sz w:val="24"/>
          <w:szCs w:val="24"/>
          <w:lang w:eastAsia="ru-RU"/>
        </w:rPr>
        <w:br/>
      </w:r>
    </w:p>
    <w:p w:rsidR="00940F49" w:rsidRPr="00940F49" w:rsidRDefault="00940F49" w:rsidP="00940F49">
      <w:pPr>
        <w:spacing w:after="0" w:line="240" w:lineRule="auto"/>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940F49" w:rsidRPr="00940F49" w:rsidRDefault="00940F49" w:rsidP="00940F49">
      <w:pPr>
        <w:spacing w:after="0" w:line="240" w:lineRule="auto"/>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jc w:val="center"/>
        <w:rPr>
          <w:rFonts w:ascii="Times New Roman" w:eastAsia="Times New Roman" w:hAnsi="Times New Roman" w:cs="Times New Roman"/>
          <w:b/>
          <w:bCs/>
          <w:sz w:val="24"/>
          <w:szCs w:val="24"/>
          <w:lang w:eastAsia="ru-RU"/>
        </w:rPr>
      </w:pPr>
      <w:r w:rsidRPr="00940F49">
        <w:rPr>
          <w:rFonts w:ascii="Times New Roman" w:eastAsia="Times New Roman" w:hAnsi="Times New Roman" w:cs="Times New Roman"/>
          <w:b/>
          <w:bCs/>
          <w:sz w:val="24"/>
          <w:szCs w:val="24"/>
          <w:lang w:eastAsia="ru-RU"/>
        </w:rPr>
        <w:t>РОССИЙСКАЯ ФЕДЕРАЦИЯ</w:t>
      </w:r>
    </w:p>
    <w:p w:rsidR="00940F49" w:rsidRPr="00940F49" w:rsidRDefault="00940F49" w:rsidP="00940F49">
      <w:pPr>
        <w:spacing w:after="0" w:line="240" w:lineRule="auto"/>
        <w:jc w:val="center"/>
        <w:rPr>
          <w:rFonts w:ascii="Times New Roman" w:eastAsia="Times New Roman" w:hAnsi="Times New Roman" w:cs="Times New Roman"/>
          <w:b/>
          <w:bCs/>
          <w:sz w:val="24"/>
          <w:szCs w:val="24"/>
          <w:lang w:eastAsia="ru-RU"/>
        </w:rPr>
      </w:pPr>
      <w:r w:rsidRPr="00940F49">
        <w:rPr>
          <w:rFonts w:ascii="Times New Roman" w:eastAsia="Times New Roman" w:hAnsi="Times New Roman" w:cs="Times New Roman"/>
          <w:b/>
          <w:bCs/>
          <w:sz w:val="24"/>
          <w:szCs w:val="24"/>
          <w:lang w:eastAsia="ru-RU"/>
        </w:rPr>
        <w:t> </w:t>
      </w:r>
    </w:p>
    <w:p w:rsidR="00940F49" w:rsidRPr="00940F49" w:rsidRDefault="00940F49" w:rsidP="00940F49">
      <w:pPr>
        <w:spacing w:after="0" w:line="240" w:lineRule="auto"/>
        <w:jc w:val="center"/>
        <w:rPr>
          <w:rFonts w:ascii="Times New Roman" w:eastAsia="Times New Roman" w:hAnsi="Times New Roman" w:cs="Times New Roman"/>
          <w:b/>
          <w:bCs/>
          <w:sz w:val="24"/>
          <w:szCs w:val="24"/>
          <w:lang w:eastAsia="ru-RU"/>
        </w:rPr>
      </w:pPr>
      <w:r w:rsidRPr="00940F49">
        <w:rPr>
          <w:rFonts w:ascii="Times New Roman" w:eastAsia="Times New Roman" w:hAnsi="Times New Roman" w:cs="Times New Roman"/>
          <w:b/>
          <w:bCs/>
          <w:sz w:val="24"/>
          <w:szCs w:val="24"/>
          <w:lang w:eastAsia="ru-RU"/>
        </w:rPr>
        <w:t>ФЕДЕРАЛЬНЫЙ ЗАКОН</w:t>
      </w:r>
    </w:p>
    <w:p w:rsidR="00940F49" w:rsidRPr="00940F49" w:rsidRDefault="00940F49" w:rsidP="00940F49">
      <w:pPr>
        <w:spacing w:after="0" w:line="240" w:lineRule="auto"/>
        <w:jc w:val="center"/>
        <w:rPr>
          <w:rFonts w:ascii="Times New Roman" w:eastAsia="Times New Roman" w:hAnsi="Times New Roman" w:cs="Times New Roman"/>
          <w:b/>
          <w:bCs/>
          <w:sz w:val="24"/>
          <w:szCs w:val="24"/>
          <w:lang w:eastAsia="ru-RU"/>
        </w:rPr>
      </w:pPr>
      <w:r w:rsidRPr="00940F49">
        <w:rPr>
          <w:rFonts w:ascii="Times New Roman" w:eastAsia="Times New Roman" w:hAnsi="Times New Roman" w:cs="Times New Roman"/>
          <w:b/>
          <w:bCs/>
          <w:sz w:val="24"/>
          <w:szCs w:val="24"/>
          <w:lang w:eastAsia="ru-RU"/>
        </w:rPr>
        <w:t> </w:t>
      </w:r>
    </w:p>
    <w:p w:rsidR="00940F49" w:rsidRPr="00940F49" w:rsidRDefault="00940F49" w:rsidP="00940F49">
      <w:pPr>
        <w:spacing w:after="0" w:line="240" w:lineRule="auto"/>
        <w:jc w:val="center"/>
        <w:rPr>
          <w:rFonts w:ascii="Times New Roman" w:eastAsia="Times New Roman" w:hAnsi="Times New Roman" w:cs="Times New Roman"/>
          <w:b/>
          <w:bCs/>
          <w:sz w:val="24"/>
          <w:szCs w:val="24"/>
          <w:lang w:eastAsia="ru-RU"/>
        </w:rPr>
      </w:pPr>
      <w:r w:rsidRPr="00940F49">
        <w:rPr>
          <w:rFonts w:ascii="Times New Roman" w:eastAsia="Times New Roman" w:hAnsi="Times New Roman" w:cs="Times New Roman"/>
          <w:b/>
          <w:bCs/>
          <w:sz w:val="24"/>
          <w:szCs w:val="24"/>
          <w:lang w:eastAsia="ru-RU"/>
        </w:rPr>
        <w:t>О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jc w:val="right"/>
        <w:rPr>
          <w:rFonts w:ascii="Times New Roman" w:eastAsia="Times New Roman" w:hAnsi="Times New Roman" w:cs="Times New Roman"/>
          <w:sz w:val="24"/>
          <w:szCs w:val="24"/>
          <w:lang w:eastAsia="ru-RU"/>
        </w:rPr>
      </w:pPr>
      <w:proofErr w:type="gramStart"/>
      <w:r w:rsidRPr="00940F49">
        <w:rPr>
          <w:rFonts w:ascii="Times New Roman" w:eastAsia="Times New Roman" w:hAnsi="Times New Roman" w:cs="Times New Roman"/>
          <w:sz w:val="24"/>
          <w:szCs w:val="24"/>
          <w:lang w:eastAsia="ru-RU"/>
        </w:rPr>
        <w:t>Принят</w:t>
      </w:r>
      <w:proofErr w:type="gramEnd"/>
    </w:p>
    <w:p w:rsidR="00940F49" w:rsidRPr="00940F49" w:rsidRDefault="00940F49" w:rsidP="00940F49">
      <w:pPr>
        <w:spacing w:after="0" w:line="240" w:lineRule="auto"/>
        <w:jc w:val="right"/>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Государственной Думой</w:t>
      </w:r>
    </w:p>
    <w:p w:rsidR="00940F49" w:rsidRPr="00940F49" w:rsidRDefault="00940F49" w:rsidP="00940F49">
      <w:pPr>
        <w:spacing w:after="0" w:line="240" w:lineRule="auto"/>
        <w:jc w:val="right"/>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19 января 2007 года</w:t>
      </w:r>
    </w:p>
    <w:p w:rsidR="00940F49" w:rsidRPr="00940F49" w:rsidRDefault="00940F49" w:rsidP="00940F49">
      <w:pPr>
        <w:spacing w:after="0" w:line="240" w:lineRule="auto"/>
        <w:jc w:val="right"/>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jc w:val="right"/>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Одобрен</w:t>
      </w:r>
    </w:p>
    <w:p w:rsidR="00940F49" w:rsidRPr="00940F49" w:rsidRDefault="00940F49" w:rsidP="00940F49">
      <w:pPr>
        <w:spacing w:after="0" w:line="240" w:lineRule="auto"/>
        <w:jc w:val="right"/>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Советом Федерации</w:t>
      </w:r>
    </w:p>
    <w:p w:rsidR="00940F49" w:rsidRPr="00940F49" w:rsidRDefault="00940F49" w:rsidP="00940F49">
      <w:pPr>
        <w:spacing w:after="0" w:line="240" w:lineRule="auto"/>
        <w:jc w:val="right"/>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2 февраля 2007 года</w:t>
      </w:r>
    </w:p>
    <w:p w:rsidR="00940F49" w:rsidRPr="00940F49" w:rsidRDefault="00940F49" w:rsidP="00940F49">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b/>
          <w:bCs/>
          <w:sz w:val="24"/>
          <w:szCs w:val="24"/>
          <w:lang w:eastAsia="ru-RU"/>
        </w:rPr>
        <w:t>Статья 1. Основные понятия</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В целях настоящего Федерального закона используются следующие понятия:</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 акт незаконного вмешательства -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proofErr w:type="gramStart"/>
      <w:r w:rsidRPr="00940F49">
        <w:rPr>
          <w:rFonts w:ascii="Times New Roman" w:eastAsia="Times New Roman" w:hAnsi="Times New Roman" w:cs="Times New Roman"/>
          <w:sz w:val="24"/>
          <w:szCs w:val="24"/>
          <w:lang w:eastAsia="ru-RU"/>
        </w:rPr>
        <w:t>1.1) зона транспортной безопасности - объект транспортной инфраструктуры, его часть (наземная, подземная, воздушная, надводная), транспортное средство, его часть, для которых в соответствии с требованиями по обеспечению транспортной безопасности устанавливается особый режим прохода (проезда) физических лиц (транспортных средств) и проноса (провоза) грузов, багажа, ручной клади, личных вещей либо перемещения животных;</w:t>
      </w:r>
      <w:proofErr w:type="gramEnd"/>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 xml:space="preserve">(п. 1.1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1.2) соблюдение транспортной безопасности - выполнение физическими лицами, следующими либо находящимися на объектах транспортной инфраструктуры или транспортных средствах, требований, установленных Правительством Российской Федерации;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 xml:space="preserve">(п. 1.2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proofErr w:type="gramStart"/>
      <w:r w:rsidRPr="00940F49">
        <w:rPr>
          <w:rFonts w:ascii="Times New Roman" w:eastAsia="Times New Roman" w:hAnsi="Times New Roman" w:cs="Times New Roman"/>
          <w:sz w:val="24"/>
          <w:szCs w:val="24"/>
          <w:lang w:eastAsia="ru-RU"/>
        </w:rPr>
        <w:t>1.3) аттестация сил обеспечения транспортной безопасности - установление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(невозможности допуска) сил обеспечения транспортной безопасности к выполнению работы, непосредственно связанной с обеспечением транспортной безопасности, либо об</w:t>
      </w:r>
      <w:proofErr w:type="gramEnd"/>
      <w:r w:rsidRPr="00940F49">
        <w:rPr>
          <w:rFonts w:ascii="Times New Roman" w:eastAsia="Times New Roman" w:hAnsi="Times New Roman" w:cs="Times New Roman"/>
          <w:sz w:val="24"/>
          <w:szCs w:val="24"/>
          <w:lang w:eastAsia="ru-RU"/>
        </w:rPr>
        <w:t xml:space="preserve"> </w:t>
      </w:r>
      <w:proofErr w:type="gramStart"/>
      <w:r w:rsidRPr="00940F49">
        <w:rPr>
          <w:rFonts w:ascii="Times New Roman" w:eastAsia="Times New Roman" w:hAnsi="Times New Roman" w:cs="Times New Roman"/>
          <w:sz w:val="24"/>
          <w:szCs w:val="24"/>
          <w:lang w:eastAsia="ru-RU"/>
        </w:rPr>
        <w:t>отстранении</w:t>
      </w:r>
      <w:proofErr w:type="gramEnd"/>
      <w:r w:rsidRPr="00940F49">
        <w:rPr>
          <w:rFonts w:ascii="Times New Roman" w:eastAsia="Times New Roman" w:hAnsi="Times New Roman" w:cs="Times New Roman"/>
          <w:sz w:val="24"/>
          <w:szCs w:val="24"/>
          <w:lang w:eastAsia="ru-RU"/>
        </w:rPr>
        <w:t xml:space="preserve"> от выполнения такой работы;</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 xml:space="preserve">(п. 1.3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proofErr w:type="gramStart"/>
      <w:r w:rsidRPr="00940F49">
        <w:rPr>
          <w:rFonts w:ascii="Times New Roman" w:eastAsia="Times New Roman" w:hAnsi="Times New Roman" w:cs="Times New Roman"/>
          <w:sz w:val="24"/>
          <w:szCs w:val="24"/>
          <w:lang w:eastAsia="ru-RU"/>
        </w:rPr>
        <w:t xml:space="preserve">1.4) аттестующие организации - юридические лица, аккредитованные компетентными органами в области обеспечения транспортной безопасности в порядке, определяемом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w:t>
      </w:r>
      <w:r w:rsidRPr="00940F49">
        <w:rPr>
          <w:rFonts w:ascii="Times New Roman" w:eastAsia="Times New Roman" w:hAnsi="Times New Roman" w:cs="Times New Roman"/>
          <w:sz w:val="24"/>
          <w:szCs w:val="24"/>
          <w:lang w:eastAsia="ru-RU"/>
        </w:rPr>
        <w:lastRenderedPageBreak/>
        <w:t>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w:t>
      </w:r>
      <w:proofErr w:type="gramEnd"/>
      <w:r w:rsidRPr="00940F49">
        <w:rPr>
          <w:rFonts w:ascii="Times New Roman" w:eastAsia="Times New Roman" w:hAnsi="Times New Roman" w:cs="Times New Roman"/>
          <w:sz w:val="24"/>
          <w:szCs w:val="24"/>
          <w:lang w:eastAsia="ru-RU"/>
        </w:rPr>
        <w:t xml:space="preserve"> </w:t>
      </w:r>
      <w:proofErr w:type="gramStart"/>
      <w:r w:rsidRPr="00940F49">
        <w:rPr>
          <w:rFonts w:ascii="Times New Roman" w:eastAsia="Times New Roman" w:hAnsi="Times New Roman" w:cs="Times New Roman"/>
          <w:sz w:val="24"/>
          <w:szCs w:val="24"/>
          <w:lang w:eastAsia="ru-RU"/>
        </w:rPr>
        <w:t>нормативно-правовому регулированию в сфере внутренних дел,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 в целях проверки субъектом транспортной инфраструктуры сведений, предусмотренных пунктами 1 - 7 части 1 статьи 10 настоящего Федерального закона, а также для принятия органами аттестации решения об аттестации сил обеспечения транспортной безопасности;</w:t>
      </w:r>
      <w:proofErr w:type="gramEnd"/>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 xml:space="preserve">(п. 1.4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2) категорирование объектов транспортной инфраструктуры и транспортных средств - отнесение их к определенным категориям с учетом </w:t>
      </w:r>
      <w:proofErr w:type="gramStart"/>
      <w:r w:rsidRPr="00940F49">
        <w:rPr>
          <w:rFonts w:ascii="Times New Roman" w:eastAsia="Times New Roman" w:hAnsi="Times New Roman" w:cs="Times New Roman"/>
          <w:sz w:val="24"/>
          <w:szCs w:val="24"/>
          <w:lang w:eastAsia="ru-RU"/>
        </w:rPr>
        <w:t>степени угрозы совершения акта незаконного вмешательства</w:t>
      </w:r>
      <w:proofErr w:type="gramEnd"/>
      <w:r w:rsidRPr="00940F49">
        <w:rPr>
          <w:rFonts w:ascii="Times New Roman" w:eastAsia="Times New Roman" w:hAnsi="Times New Roman" w:cs="Times New Roman"/>
          <w:sz w:val="24"/>
          <w:szCs w:val="24"/>
          <w:lang w:eastAsia="ru-RU"/>
        </w:rPr>
        <w:t xml:space="preserve"> и его возможных последствий;</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3) компетентные органы в области обеспечения транспортной безопасности - федеральные органы исполнительной власти,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4) обеспечение транспортной безопасности - реализация определяемой государством системы правовых, экономических, организационных и иных мер в сфере транспортного комплекса, соответствующих угрозам совершения актов незаконного вмешательства;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5) объекты транспортной инфраструктуры - технологический комплекс, включающий в себя:</w:t>
      </w:r>
    </w:p>
    <w:p w:rsidR="00940F49" w:rsidRPr="00940F49" w:rsidRDefault="00940F49" w:rsidP="00940F49">
      <w:pPr>
        <w:spacing w:after="0" w:line="240" w:lineRule="auto"/>
        <w:rPr>
          <w:rFonts w:ascii="Times New Roman" w:eastAsia="Times New Roman" w:hAnsi="Times New Roman" w:cs="Times New Roman"/>
          <w:color w:val="392C69"/>
          <w:sz w:val="24"/>
          <w:szCs w:val="24"/>
          <w:lang w:eastAsia="ru-RU"/>
        </w:rPr>
      </w:pPr>
      <w:proofErr w:type="spellStart"/>
      <w:r w:rsidRPr="00940F49">
        <w:rPr>
          <w:rFonts w:ascii="Times New Roman" w:eastAsia="Times New Roman" w:hAnsi="Times New Roman" w:cs="Times New Roman"/>
          <w:color w:val="392C69"/>
          <w:sz w:val="24"/>
          <w:szCs w:val="24"/>
          <w:lang w:eastAsia="ru-RU"/>
        </w:rPr>
        <w:t>КонсультантПлюс</w:t>
      </w:r>
      <w:proofErr w:type="spellEnd"/>
      <w:r w:rsidRPr="00940F49">
        <w:rPr>
          <w:rFonts w:ascii="Times New Roman" w:eastAsia="Times New Roman" w:hAnsi="Times New Roman" w:cs="Times New Roman"/>
          <w:color w:val="392C69"/>
          <w:sz w:val="24"/>
          <w:szCs w:val="24"/>
          <w:lang w:eastAsia="ru-RU"/>
        </w:rPr>
        <w:t>: примечание.</w:t>
      </w:r>
    </w:p>
    <w:p w:rsidR="00940F49" w:rsidRPr="00940F49" w:rsidRDefault="00940F49" w:rsidP="00940F49">
      <w:pPr>
        <w:spacing w:after="0" w:line="240" w:lineRule="auto"/>
        <w:rPr>
          <w:rFonts w:ascii="Times New Roman" w:eastAsia="Times New Roman" w:hAnsi="Times New Roman" w:cs="Times New Roman"/>
          <w:color w:val="392C69"/>
          <w:sz w:val="24"/>
          <w:szCs w:val="24"/>
          <w:lang w:eastAsia="ru-RU"/>
        </w:rPr>
      </w:pPr>
      <w:r w:rsidRPr="00940F49">
        <w:rPr>
          <w:rFonts w:ascii="Times New Roman" w:eastAsia="Times New Roman" w:hAnsi="Times New Roman" w:cs="Times New Roman"/>
          <w:color w:val="392C69"/>
          <w:sz w:val="24"/>
          <w:szCs w:val="24"/>
          <w:lang w:eastAsia="ru-RU"/>
        </w:rPr>
        <w:t>С 30 декабря 2018 года Федеральным законом от 29.12.2017 N 442-ФЗ подпункт "а" пункта 5 статьи 1 излагается в новой редакции.</w:t>
      </w:r>
    </w:p>
    <w:p w:rsidR="00940F49" w:rsidRPr="00940F49" w:rsidRDefault="00940F49" w:rsidP="00940F49">
      <w:pPr>
        <w:spacing w:after="0" w:line="240" w:lineRule="auto"/>
        <w:rPr>
          <w:rFonts w:ascii="Times New Roman" w:eastAsia="Times New Roman" w:hAnsi="Times New Roman" w:cs="Times New Roman"/>
          <w:color w:val="392C69"/>
          <w:sz w:val="24"/>
          <w:szCs w:val="24"/>
          <w:lang w:eastAsia="ru-RU"/>
        </w:rPr>
      </w:pPr>
      <w:r w:rsidRPr="00940F49">
        <w:rPr>
          <w:rFonts w:ascii="Times New Roman" w:eastAsia="Times New Roman" w:hAnsi="Times New Roman" w:cs="Times New Roman"/>
          <w:color w:val="392C69"/>
          <w:sz w:val="24"/>
          <w:szCs w:val="24"/>
          <w:lang w:eastAsia="ru-RU"/>
        </w:rPr>
        <w:t>См. текст в будущей редакции.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а) железнодорожные, автомобильные вокзалы и станции;</w:t>
      </w:r>
    </w:p>
    <w:p w:rsidR="00940F49" w:rsidRPr="00940F49" w:rsidRDefault="00940F49" w:rsidP="00940F49">
      <w:pPr>
        <w:spacing w:after="0" w:line="240" w:lineRule="auto"/>
        <w:rPr>
          <w:rFonts w:ascii="Times New Roman" w:eastAsia="Times New Roman" w:hAnsi="Times New Roman" w:cs="Times New Roman"/>
          <w:color w:val="392C69"/>
          <w:sz w:val="24"/>
          <w:szCs w:val="24"/>
          <w:lang w:eastAsia="ru-RU"/>
        </w:rPr>
      </w:pPr>
      <w:proofErr w:type="spellStart"/>
      <w:r w:rsidRPr="00940F49">
        <w:rPr>
          <w:rFonts w:ascii="Times New Roman" w:eastAsia="Times New Roman" w:hAnsi="Times New Roman" w:cs="Times New Roman"/>
          <w:color w:val="392C69"/>
          <w:sz w:val="24"/>
          <w:szCs w:val="24"/>
          <w:lang w:eastAsia="ru-RU"/>
        </w:rPr>
        <w:t>КонсультантПлюс</w:t>
      </w:r>
      <w:proofErr w:type="spellEnd"/>
      <w:r w:rsidRPr="00940F49">
        <w:rPr>
          <w:rFonts w:ascii="Times New Roman" w:eastAsia="Times New Roman" w:hAnsi="Times New Roman" w:cs="Times New Roman"/>
          <w:color w:val="392C69"/>
          <w:sz w:val="24"/>
          <w:szCs w:val="24"/>
          <w:lang w:eastAsia="ru-RU"/>
        </w:rPr>
        <w:t>: примечание.</w:t>
      </w:r>
    </w:p>
    <w:p w:rsidR="00940F49" w:rsidRPr="00940F49" w:rsidRDefault="00940F49" w:rsidP="00940F49">
      <w:pPr>
        <w:spacing w:after="0" w:line="240" w:lineRule="auto"/>
        <w:rPr>
          <w:rFonts w:ascii="Times New Roman" w:eastAsia="Times New Roman" w:hAnsi="Times New Roman" w:cs="Times New Roman"/>
          <w:color w:val="392C69"/>
          <w:sz w:val="24"/>
          <w:szCs w:val="24"/>
          <w:lang w:eastAsia="ru-RU"/>
        </w:rPr>
      </w:pPr>
      <w:r w:rsidRPr="00940F49">
        <w:rPr>
          <w:rFonts w:ascii="Times New Roman" w:eastAsia="Times New Roman" w:hAnsi="Times New Roman" w:cs="Times New Roman"/>
          <w:color w:val="392C69"/>
          <w:sz w:val="24"/>
          <w:szCs w:val="24"/>
          <w:lang w:eastAsia="ru-RU"/>
        </w:rPr>
        <w:t>С 30 декабря 2018 года Федеральным законом от 29.12.2017 N 442-ФЗ подпункт "б" пункта 5 статьи 1 излагается в новой редакции.</w:t>
      </w:r>
    </w:p>
    <w:p w:rsidR="00940F49" w:rsidRPr="00940F49" w:rsidRDefault="00940F49" w:rsidP="00940F49">
      <w:pPr>
        <w:spacing w:after="0" w:line="240" w:lineRule="auto"/>
        <w:rPr>
          <w:rFonts w:ascii="Times New Roman" w:eastAsia="Times New Roman" w:hAnsi="Times New Roman" w:cs="Times New Roman"/>
          <w:color w:val="392C69"/>
          <w:sz w:val="24"/>
          <w:szCs w:val="24"/>
          <w:lang w:eastAsia="ru-RU"/>
        </w:rPr>
      </w:pPr>
      <w:r w:rsidRPr="00940F49">
        <w:rPr>
          <w:rFonts w:ascii="Times New Roman" w:eastAsia="Times New Roman" w:hAnsi="Times New Roman" w:cs="Times New Roman"/>
          <w:color w:val="392C69"/>
          <w:sz w:val="24"/>
          <w:szCs w:val="24"/>
          <w:lang w:eastAsia="ru-RU"/>
        </w:rPr>
        <w:t>См. текст в будущей редакции.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б) метрополитены;</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в) тоннели, эстакады, мосты;</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г) морские терминалы, акватории морских портов;</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proofErr w:type="gramStart"/>
      <w:r w:rsidRPr="00940F49">
        <w:rPr>
          <w:rFonts w:ascii="Times New Roman" w:eastAsia="Times New Roman" w:hAnsi="Times New Roman" w:cs="Times New Roman"/>
          <w:sz w:val="24"/>
          <w:szCs w:val="24"/>
          <w:lang w:eastAsia="ru-RU"/>
        </w:rPr>
        <w:t>д) 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w:t>
      </w:r>
      <w:proofErr w:type="gramEnd"/>
      <w:r w:rsidRPr="00940F49">
        <w:rPr>
          <w:rFonts w:ascii="Times New Roman" w:eastAsia="Times New Roman" w:hAnsi="Times New Roman" w:cs="Times New Roman"/>
          <w:sz w:val="24"/>
          <w:szCs w:val="24"/>
          <w:lang w:eastAsia="ru-RU"/>
        </w:rPr>
        <w:t xml:space="preserve">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е) 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ж) аэродромы, аэропорты, объекты систем связи, навигации и управления движением транспортных средств;</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з) участки автомобильных дорог, железнодорожных и внутренних водных путей, вертодромы, посадочные площадки, а также иные обеспечивающие функционирование </w:t>
      </w:r>
      <w:r w:rsidRPr="00940F49">
        <w:rPr>
          <w:rFonts w:ascii="Times New Roman" w:eastAsia="Times New Roman" w:hAnsi="Times New Roman" w:cs="Times New Roman"/>
          <w:sz w:val="24"/>
          <w:szCs w:val="24"/>
          <w:lang w:eastAsia="ru-RU"/>
        </w:rPr>
        <w:lastRenderedPageBreak/>
        <w:t>транспортного комплекса здания, сооружения, устройства и оборудование, определяемые Правительством Российской Федерации;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(п. 5 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5.1) органы аттестации - компетентные органы в области обеспечения транспортной безопасности, их территориальные подразделения, а также организации,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 xml:space="preserve">(п. 5.1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6) оценка уязвимости объектов транспортной инфраструктуры и транспортных средств - определение степени защищенности объектов транспортной инфраструктуры и транспортных средств от угроз совершения актов незаконного вмешательства;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6.1) оценка охраны морского судна и портового средства - определение степени защищенности морского судна, акватории морского порта, морского терминала, проведенное в соответствии с требованиями международных договоров Российской Федерации в области охраны судов и портовых средств;</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 xml:space="preserve">(п. 6.1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23.07.2013 N 225-ФЗ)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6.2) программа обеспечения авиационной безопасности - предусмотренный международными стандартами Международной организации гражданской авиации в области защиты гражданской авиации от актов незаконного вмешательства комплекс мер по обеспечению авиационной безопасности воздушных судов и аэропортов, аэродромов;</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 xml:space="preserve">(п. 6.2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7) перевозчик - юридическое лицо или индивидуальный предприниматель, принявшие на себя обязанность доставить пассажира, вверенный им отправителем груз, багаж, </w:t>
      </w:r>
      <w:proofErr w:type="spellStart"/>
      <w:r w:rsidRPr="00940F49">
        <w:rPr>
          <w:rFonts w:ascii="Times New Roman" w:eastAsia="Times New Roman" w:hAnsi="Times New Roman" w:cs="Times New Roman"/>
          <w:sz w:val="24"/>
          <w:szCs w:val="24"/>
          <w:lang w:eastAsia="ru-RU"/>
        </w:rPr>
        <w:t>грузобагаж</w:t>
      </w:r>
      <w:proofErr w:type="spellEnd"/>
      <w:r w:rsidRPr="00940F49">
        <w:rPr>
          <w:rFonts w:ascii="Times New Roman" w:eastAsia="Times New Roman" w:hAnsi="Times New Roman" w:cs="Times New Roman"/>
          <w:sz w:val="24"/>
          <w:szCs w:val="24"/>
          <w:lang w:eastAsia="ru-RU"/>
        </w:rPr>
        <w:t xml:space="preserve"> из пункта отправления в пункт назначения, а также выдать груз, багаж, </w:t>
      </w:r>
      <w:proofErr w:type="spellStart"/>
      <w:r w:rsidRPr="00940F49">
        <w:rPr>
          <w:rFonts w:ascii="Times New Roman" w:eastAsia="Times New Roman" w:hAnsi="Times New Roman" w:cs="Times New Roman"/>
          <w:sz w:val="24"/>
          <w:szCs w:val="24"/>
          <w:lang w:eastAsia="ru-RU"/>
        </w:rPr>
        <w:t>грузобагаж</w:t>
      </w:r>
      <w:proofErr w:type="spellEnd"/>
      <w:r w:rsidRPr="00940F49">
        <w:rPr>
          <w:rFonts w:ascii="Times New Roman" w:eastAsia="Times New Roman" w:hAnsi="Times New Roman" w:cs="Times New Roman"/>
          <w:sz w:val="24"/>
          <w:szCs w:val="24"/>
          <w:lang w:eastAsia="ru-RU"/>
        </w:rPr>
        <w:t xml:space="preserve"> </w:t>
      </w:r>
      <w:proofErr w:type="spellStart"/>
      <w:r w:rsidRPr="00940F49">
        <w:rPr>
          <w:rFonts w:ascii="Times New Roman" w:eastAsia="Times New Roman" w:hAnsi="Times New Roman" w:cs="Times New Roman"/>
          <w:sz w:val="24"/>
          <w:szCs w:val="24"/>
          <w:lang w:eastAsia="ru-RU"/>
        </w:rPr>
        <w:t>управомоченному</w:t>
      </w:r>
      <w:proofErr w:type="spellEnd"/>
      <w:r w:rsidRPr="00940F49">
        <w:rPr>
          <w:rFonts w:ascii="Times New Roman" w:eastAsia="Times New Roman" w:hAnsi="Times New Roman" w:cs="Times New Roman"/>
          <w:sz w:val="24"/>
          <w:szCs w:val="24"/>
          <w:lang w:eastAsia="ru-RU"/>
        </w:rPr>
        <w:t xml:space="preserve"> на его получение лицу (получателю);</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proofErr w:type="gramStart"/>
      <w:r w:rsidRPr="00940F49">
        <w:rPr>
          <w:rFonts w:ascii="Times New Roman" w:eastAsia="Times New Roman" w:hAnsi="Times New Roman" w:cs="Times New Roman"/>
          <w:sz w:val="24"/>
          <w:szCs w:val="24"/>
          <w:lang w:eastAsia="ru-RU"/>
        </w:rPr>
        <w:t>7.1) подразделения транспортной безопасности -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w:t>
      </w:r>
      <w:proofErr w:type="gramEnd"/>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 xml:space="preserve">(п. 7.1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proofErr w:type="gramStart"/>
      <w:r w:rsidRPr="00940F49">
        <w:rPr>
          <w:rFonts w:ascii="Times New Roman" w:eastAsia="Times New Roman" w:hAnsi="Times New Roman" w:cs="Times New Roman"/>
          <w:sz w:val="24"/>
          <w:szCs w:val="24"/>
          <w:lang w:eastAsia="ru-RU"/>
        </w:rPr>
        <w:t>7.2) силы обеспечения транспортной безопасности -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proofErr w:type="gramEnd"/>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 xml:space="preserve">(п. 7.2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7.3) грузы повышенной опасности - опасные грузы, отнесенные Правительством Российской Федерации к грузам, представляющим повышенную опасность для жизни и здоровья людей и для окружающей среды;</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 xml:space="preserve">(п. 7.3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8) специализированные организации в области обеспечения транспортной безопасности - юридические лица, аккредитованные компетентными органами в области обеспечения транспортной безопасности в порядке, устанавливаемом Правительством Российской Федерации, для проведения оценки уязвимости объектов транспортной инфраструктуры и транспортных средств;</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9) субъекты транспортной инфраструктуры - юридические лица, индивидуальные предприниматели и физические лица, являющиеся собственниками объектов </w:t>
      </w:r>
      <w:r w:rsidRPr="00940F49">
        <w:rPr>
          <w:rFonts w:ascii="Times New Roman" w:eastAsia="Times New Roman" w:hAnsi="Times New Roman" w:cs="Times New Roman"/>
          <w:sz w:val="24"/>
          <w:szCs w:val="24"/>
          <w:lang w:eastAsia="ru-RU"/>
        </w:rPr>
        <w:lastRenderedPageBreak/>
        <w:t>транспортной инфраструктуры и (или) транспортных средств или использующие их на ином законном основании;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(п. 9 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10) транспортная безопасность - состояние защищенности объектов транспортной инфраструктуры и транспортных средств от актов незаконного вмешательства;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11) транспортные средства -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и включающие в себя:</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а) транспортные средства автомобильного транспорта, используемые для регулярной перевозки пассажиров и багажа или перевозки пассажиров и багажа по заказу либо используемые для перевозки опасных грузов, на осуществление которой требуется специальное разрешение;</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б) воздушные суда коммерческой гражданской авиации;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proofErr w:type="gramStart"/>
      <w:r w:rsidRPr="00940F49">
        <w:rPr>
          <w:rFonts w:ascii="Times New Roman" w:eastAsia="Times New Roman" w:hAnsi="Times New Roman" w:cs="Times New Roman"/>
          <w:sz w:val="24"/>
          <w:szCs w:val="24"/>
          <w:lang w:eastAsia="ru-RU"/>
        </w:rPr>
        <w:t>в) воздушные суда авиации общего назначения, определяемые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г) суда, используемые в целях торгового мореплавания (морские суда), за исключением прогулочных судов, спортивных парусных судов, а также искусственных установок и сооружений, которые созданы на основе морских плавучих платформ и </w:t>
      </w:r>
      <w:proofErr w:type="gramStart"/>
      <w:r w:rsidRPr="00940F49">
        <w:rPr>
          <w:rFonts w:ascii="Times New Roman" w:eastAsia="Times New Roman" w:hAnsi="Times New Roman" w:cs="Times New Roman"/>
          <w:sz w:val="24"/>
          <w:szCs w:val="24"/>
          <w:lang w:eastAsia="ru-RU"/>
        </w:rPr>
        <w:t>особенности</w:t>
      </w:r>
      <w:proofErr w:type="gramEnd"/>
      <w:r w:rsidRPr="00940F49">
        <w:rPr>
          <w:rFonts w:ascii="Times New Roman" w:eastAsia="Times New Roman" w:hAnsi="Times New Roman" w:cs="Times New Roman"/>
          <w:sz w:val="24"/>
          <w:szCs w:val="24"/>
          <w:lang w:eastAsia="ru-RU"/>
        </w:rPr>
        <w:t xml:space="preserve"> защиты которых от актов незаконного вмешательства устанавливаются в соответствии со статьей 12.3 настоящего Федерального закона;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proofErr w:type="gramStart"/>
      <w:r w:rsidRPr="00940F49">
        <w:rPr>
          <w:rFonts w:ascii="Times New Roman" w:eastAsia="Times New Roman" w:hAnsi="Times New Roman" w:cs="Times New Roman"/>
          <w:sz w:val="24"/>
          <w:szCs w:val="24"/>
          <w:lang w:eastAsia="ru-RU"/>
        </w:rPr>
        <w:t>д) суда, используемые на внутренних водных путях для перевозки пассажиров, за исключением прогулочных судов, спортивных парусных судов, и (или) для перевозки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w:t>
      </w:r>
      <w:proofErr w:type="gramEnd"/>
      <w:r w:rsidRPr="00940F49">
        <w:rPr>
          <w:rFonts w:ascii="Times New Roman" w:eastAsia="Times New Roman" w:hAnsi="Times New Roman" w:cs="Times New Roman"/>
          <w:sz w:val="24"/>
          <w:szCs w:val="24"/>
          <w:lang w:eastAsia="ru-RU"/>
        </w:rPr>
        <w:t xml:space="preserve">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proofErr w:type="gramStart"/>
      <w:r w:rsidRPr="00940F49">
        <w:rPr>
          <w:rFonts w:ascii="Times New Roman" w:eastAsia="Times New Roman" w:hAnsi="Times New Roman" w:cs="Times New Roman"/>
          <w:sz w:val="24"/>
          <w:szCs w:val="24"/>
          <w:lang w:eastAsia="ru-RU"/>
        </w:rPr>
        <w:t>е) железнодорожный подвижной состав, осуществляющий перевозку пассажиров и (или)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w:t>
      </w:r>
      <w:proofErr w:type="gramEnd"/>
      <w:r w:rsidRPr="00940F49">
        <w:rPr>
          <w:rFonts w:ascii="Times New Roman" w:eastAsia="Times New Roman" w:hAnsi="Times New Roman" w:cs="Times New Roman"/>
          <w:sz w:val="24"/>
          <w:szCs w:val="24"/>
          <w:lang w:eastAsia="ru-RU"/>
        </w:rPr>
        <w:t xml:space="preserve"> по выработке государственной политики и нормативно-правовому регулированию в сфере внутренних дел;</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ж) транспортные средства городского наземного электрического транспорта;</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(п. 11 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12) транспортный комплекс - объекты и субъекты транспортной инфраструктуры, транспортные средства;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13) уровень безопасности - степень защищенности транспортного комплекса, соответствующая степени угрозы совершения акта незаконного вмешательства.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lastRenderedPageBreak/>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b/>
          <w:bCs/>
          <w:sz w:val="24"/>
          <w:szCs w:val="24"/>
          <w:lang w:eastAsia="ru-RU"/>
        </w:rPr>
        <w:t>Статья 2. Цели и задачи обеспечения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 Целями обеспечения транспортной безопасности являются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2. Основными задачами обеспечения транспортной безопасности являются:</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 нормативное правовое регулирование в области обеспечения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2) определение угроз совершения актов незаконного вмешательства;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3) оценка уязвимости объектов транспортной инфраструктуры и транспортных средств;</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4) категорирование объектов транспортной инфраструктуры и транспортных средств;</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5) разработка и реализация требований по обеспечению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6) разработка и реализация мер по обеспечению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7) подготовка и аттестация сил обеспечения транспортной безопасности;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(п. 7 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8) осуществление федерального государственного контроля (надзора) в области обеспечения транспортной безопасности;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(в ред. Федерального закона от 18.07.2011 N 242-ФЗ)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9) информационное, материально-техническое и научно-техническое обеспечение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10) сертификация технических средств обеспечения транспортной безопасности.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 xml:space="preserve">(п. 10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b/>
          <w:bCs/>
          <w:sz w:val="24"/>
          <w:szCs w:val="24"/>
          <w:lang w:eastAsia="ru-RU"/>
        </w:rPr>
        <w:t>Статья 3. Принципы обеспечения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Основными принципами обеспечения транспортной безопасности являются:</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 законность;</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2) соблюдение баланса интересов личности, общества и государства;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3) взаимная ответственность личности, общества и государства в области обеспечения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4) непрерывность;</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5) интеграция в международные системы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6) взаимодействие субъектов транспортной инфраструктуры, органов государственной власти и органов местного самоуправления.</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b/>
          <w:bCs/>
          <w:sz w:val="24"/>
          <w:szCs w:val="24"/>
          <w:lang w:eastAsia="ru-RU"/>
        </w:rPr>
        <w:t>Статья 4. Обеспечение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 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 перевозчиков, если иное не установлено настоящим Федеральным законом и иными федеральными законами.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2. </w:t>
      </w:r>
      <w:proofErr w:type="gramStart"/>
      <w:r w:rsidRPr="00940F49">
        <w:rPr>
          <w:rFonts w:ascii="Times New Roman" w:eastAsia="Times New Roman" w:hAnsi="Times New Roman" w:cs="Times New Roman"/>
          <w:sz w:val="24"/>
          <w:szCs w:val="24"/>
          <w:lang w:eastAsia="ru-RU"/>
        </w:rPr>
        <w:t>Федеральные органы исполнительной власти обеспечивают транспортную безопасность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roofErr w:type="gramEnd"/>
      <w:r w:rsidRPr="00940F49">
        <w:rPr>
          <w:rFonts w:ascii="Times New Roman" w:eastAsia="Times New Roman" w:hAnsi="Times New Roman" w:cs="Times New Roman"/>
          <w:sz w:val="24"/>
          <w:szCs w:val="24"/>
          <w:lang w:eastAsia="ru-RU"/>
        </w:rPr>
        <w:t xml:space="preserve"> </w:t>
      </w:r>
      <w:proofErr w:type="gramStart"/>
      <w:r w:rsidRPr="00940F49">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органы местного самоуправления участвуют в обеспечении транспортной безопасности в соответствии с </w:t>
      </w:r>
      <w:r w:rsidRPr="00940F49">
        <w:rPr>
          <w:rFonts w:ascii="Times New Roman" w:eastAsia="Times New Roman" w:hAnsi="Times New Roman" w:cs="Times New Roman"/>
          <w:sz w:val="24"/>
          <w:szCs w:val="24"/>
          <w:lang w:eastAsia="ru-RU"/>
        </w:rPr>
        <w:lastRenderedPageBreak/>
        <w:t>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roofErr w:type="gramEnd"/>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3. Обеспечение транспортной безопасности на объектах транспортной инфраструктуры или транспортных средствах воздушного транспорта включает в себя обеспечение авиационной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4. Субъект транспортной инфраструктуры, перевозчик вправе возлагать на персонал (экипаж) транспортных средств обязанности по обеспечению транспортной безопасности транспортного средства в объеме, не препятствующем исполнению служебных обязанностей персонала, связанных с обеспечением безопасности перевозки.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5. Объекты транспортной инфраструктуры и транспортные средства, обеспечение транспортной безопасности которых осуществляется исключительно федеральными органами исполнительной власти, определяются федеральными законами, нормативными правовыми актами Правительства Российской Федерации.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6. </w:t>
      </w:r>
      <w:proofErr w:type="gramStart"/>
      <w:r w:rsidRPr="00940F49">
        <w:rPr>
          <w:rFonts w:ascii="Times New Roman" w:eastAsia="Times New Roman" w:hAnsi="Times New Roman" w:cs="Times New Roman"/>
          <w:sz w:val="24"/>
          <w:szCs w:val="24"/>
          <w:lang w:eastAsia="ru-RU"/>
        </w:rPr>
        <w:t>Обеспечение защиты от актов незаконного вмешательства, в том числе террористических актов, зданий, строений, сооружений, не отнесенных в соответствии с настоящим Федеральным законом к объектам транспортной инфраструктуры, и объектов, строительство которых не завершено и которые расположены в границах (на территории) объектов транспортной инфраструктуры, осуществляется в соответствии с настоящим Федеральным законом с учетом категории соответствующего объекта транспортной инфраструктуры.</w:t>
      </w:r>
      <w:proofErr w:type="gramEnd"/>
      <w:r w:rsidRPr="00940F49">
        <w:rPr>
          <w:rFonts w:ascii="Times New Roman" w:eastAsia="Times New Roman" w:hAnsi="Times New Roman" w:cs="Times New Roman"/>
          <w:sz w:val="24"/>
          <w:szCs w:val="24"/>
          <w:lang w:eastAsia="ru-RU"/>
        </w:rPr>
        <w:t xml:space="preserve"> Порядок обеспечения защиты таких объектов от актов незаконного вмешательства, в том числе террористических актов, определяется планом обеспечения транспортной безопасности соответствующего объекта транспортной инфраструктуры.</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7. </w:t>
      </w:r>
      <w:proofErr w:type="gramStart"/>
      <w:r w:rsidRPr="00940F49">
        <w:rPr>
          <w:rFonts w:ascii="Times New Roman" w:eastAsia="Times New Roman" w:hAnsi="Times New Roman" w:cs="Times New Roman"/>
          <w:sz w:val="24"/>
          <w:szCs w:val="24"/>
          <w:lang w:eastAsia="ru-RU"/>
        </w:rPr>
        <w:t>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(или) транспортном средстве устанавливается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w:t>
      </w:r>
      <w:proofErr w:type="gramEnd"/>
      <w:r w:rsidRPr="00940F49">
        <w:rPr>
          <w:rFonts w:ascii="Times New Roman" w:eastAsia="Times New Roman" w:hAnsi="Times New Roman" w:cs="Times New Roman"/>
          <w:sz w:val="24"/>
          <w:szCs w:val="24"/>
          <w:lang w:eastAsia="ru-RU"/>
        </w:rPr>
        <w:t xml:space="preserve">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(часть 7 введена Федеральным законом от 06.07.2016 N 374-ФЗ)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b/>
          <w:bCs/>
          <w:sz w:val="24"/>
          <w:szCs w:val="24"/>
          <w:lang w:eastAsia="ru-RU"/>
        </w:rPr>
        <w:t>Статья 5. Оценка уязвимости объектов транспортной инфраструктуры и транспортных средств от актов незаконного вмешательства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1. </w:t>
      </w:r>
      <w:proofErr w:type="gramStart"/>
      <w:r w:rsidRPr="00940F49">
        <w:rPr>
          <w:rFonts w:ascii="Times New Roman" w:eastAsia="Times New Roman" w:hAnsi="Times New Roman" w:cs="Times New Roman"/>
          <w:sz w:val="24"/>
          <w:szCs w:val="24"/>
          <w:lang w:eastAsia="ru-RU"/>
        </w:rPr>
        <w:t>Порядок проведения оценки уязвимости объектов транспортной инфраструктуры и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2. Оценка уязвимости объектов транспортной инфраструктуры проводится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lastRenderedPageBreak/>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2 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2.1. Оценка уязвимости транспортных сре</w:t>
      </w:r>
      <w:proofErr w:type="gramStart"/>
      <w:r w:rsidRPr="00940F49">
        <w:rPr>
          <w:rFonts w:ascii="Times New Roman" w:eastAsia="Times New Roman" w:hAnsi="Times New Roman" w:cs="Times New Roman"/>
          <w:sz w:val="24"/>
          <w:szCs w:val="24"/>
          <w:lang w:eastAsia="ru-RU"/>
        </w:rPr>
        <w:t>дств пр</w:t>
      </w:r>
      <w:proofErr w:type="gramEnd"/>
      <w:r w:rsidRPr="00940F49">
        <w:rPr>
          <w:rFonts w:ascii="Times New Roman" w:eastAsia="Times New Roman" w:hAnsi="Times New Roman" w:cs="Times New Roman"/>
          <w:sz w:val="24"/>
          <w:szCs w:val="24"/>
          <w:lang w:eastAsia="ru-RU"/>
        </w:rPr>
        <w:t>оводится субъектами транспортной инфраструктуры либо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2.1 введена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3. Результаты проведенной оценки уязвимости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4. Сведения о результатах проведенной оценки уязвимости объектов транспортной инфраструктуры и транспортных средств являются информацией ограниченного доступа. Сведения о результатах проведенной оценки уязвимости объектов транспортной инфраструктуры и транспортных средств, указанных в части 2 статьи 4 настоящего Федерального закона, являются сведениями, составляющими государственную тайну.</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5. Оценка уязвимости морского судна включает в себя оценку охраны морского судна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5 введена Федеральным законом от 23.07.2013 N 225-ФЗ, 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6. Оценка уязвимости морского терминала, акватории морского порта включает в себя оценку охраны соответствующего портового средства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 Особенности оценки уязвимости акватории морского порта устанавливаются федеральным органом исполнительной власти в области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6 введена Федеральным законом от 23.07.2013 N 225-ФЗ, 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7. Оценка уязвимости воздушного судна, объекта транспортной инфраструктуры воздушного транспорта проводится с учетом требований, установленных международными стандартами Международной организации гражданской авиации в области защиты гражданской авиации от актов незаконного вмешательства, настоящим Федеральным законом и принимаемыми в соответствии с ним иными нормативными правовыми актами Российской Федерации.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7 введена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8. Порядок обращения со сведениями о результатах проведенной оценки уязвимости объектов транспортной инфраструктуры и транспортных средств и сведениями, содержащимися в планах обеспечения транспортной безопасности объектов транспортной инфраструктуры и транспортных средств, которые являются информацией ограниченного доступа, устанавливается Правительством Российской Федерации.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8 введена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b/>
          <w:bCs/>
          <w:sz w:val="24"/>
          <w:szCs w:val="24"/>
          <w:lang w:eastAsia="ru-RU"/>
        </w:rPr>
        <w:t xml:space="preserve">Статья 5.1. Утратила силу. - Федеральный </w:t>
      </w:r>
      <w:r w:rsidRPr="00940F49">
        <w:rPr>
          <w:rFonts w:ascii="Times New Roman" w:eastAsia="Times New Roman" w:hAnsi="Times New Roman" w:cs="Times New Roman"/>
          <w:sz w:val="24"/>
          <w:szCs w:val="24"/>
          <w:lang w:eastAsia="ru-RU"/>
        </w:rPr>
        <w:t>закон</w:t>
      </w:r>
      <w:r w:rsidRPr="00940F49">
        <w:rPr>
          <w:rFonts w:ascii="Times New Roman" w:eastAsia="Times New Roman" w:hAnsi="Times New Roman" w:cs="Times New Roman"/>
          <w:b/>
          <w:bCs/>
          <w:sz w:val="24"/>
          <w:szCs w:val="24"/>
          <w:lang w:eastAsia="ru-RU"/>
        </w:rPr>
        <w:t xml:space="preserve">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b/>
          <w:bCs/>
          <w:sz w:val="24"/>
          <w:szCs w:val="24"/>
          <w:lang w:eastAsia="ru-RU"/>
        </w:rPr>
        <w:t>Статья 6. Категорирование объектов транспортной инфраструктуры и транспортных средств</w:t>
      </w:r>
    </w:p>
    <w:p w:rsidR="00940F49" w:rsidRPr="00940F49" w:rsidRDefault="00940F49" w:rsidP="00940F49">
      <w:pPr>
        <w:spacing w:after="0" w:line="240" w:lineRule="auto"/>
        <w:ind w:firstLine="540"/>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(в ред. Федерального закона от 03.02.2014 N 15-ФЗ)</w:t>
      </w:r>
    </w:p>
    <w:p w:rsidR="00940F49" w:rsidRPr="00940F49" w:rsidRDefault="00940F49" w:rsidP="00940F49">
      <w:pPr>
        <w:spacing w:after="0" w:line="240" w:lineRule="auto"/>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lastRenderedPageBreak/>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1. Объекты транспортной инфраструктуры и транспортные средства подлежат обязательному категорированию с учетом </w:t>
      </w:r>
      <w:proofErr w:type="gramStart"/>
      <w:r w:rsidRPr="00940F49">
        <w:rPr>
          <w:rFonts w:ascii="Times New Roman" w:eastAsia="Times New Roman" w:hAnsi="Times New Roman" w:cs="Times New Roman"/>
          <w:sz w:val="24"/>
          <w:szCs w:val="24"/>
          <w:lang w:eastAsia="ru-RU"/>
        </w:rPr>
        <w:t>степени угрозы совершения акта незаконного вмешательства</w:t>
      </w:r>
      <w:proofErr w:type="gramEnd"/>
      <w:r w:rsidRPr="00940F49">
        <w:rPr>
          <w:rFonts w:ascii="Times New Roman" w:eastAsia="Times New Roman" w:hAnsi="Times New Roman" w:cs="Times New Roman"/>
          <w:sz w:val="24"/>
          <w:szCs w:val="24"/>
          <w:lang w:eastAsia="ru-RU"/>
        </w:rPr>
        <w:t xml:space="preserve"> и его возможных последствий, за исключением случаев, предусмотренных настоящим Федеральным законом.</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2. </w:t>
      </w:r>
      <w:proofErr w:type="gramStart"/>
      <w:r w:rsidRPr="00940F49">
        <w:rPr>
          <w:rFonts w:ascii="Times New Roman" w:eastAsia="Times New Roman" w:hAnsi="Times New Roman" w:cs="Times New Roman"/>
          <w:sz w:val="24"/>
          <w:szCs w:val="24"/>
          <w:lang w:eastAsia="ru-RU"/>
        </w:rPr>
        <w:t>Количество категорий и критерии категорирования объектов транспортной инфраструктуры и транспортных средств устанавливаются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w:t>
      </w:r>
      <w:proofErr w:type="gramEnd"/>
      <w:r w:rsidRPr="00940F49">
        <w:rPr>
          <w:rFonts w:ascii="Times New Roman" w:eastAsia="Times New Roman" w:hAnsi="Times New Roman" w:cs="Times New Roman"/>
          <w:sz w:val="24"/>
          <w:szCs w:val="24"/>
          <w:lang w:eastAsia="ru-RU"/>
        </w:rPr>
        <w:t xml:space="preserve">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экономического развития.</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3. Категорирование объектов транспортной инфраструктуры и транспортных средств осуществляется компетентными органами в области обеспечения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4. Категорированные объекты включаются в реестр объектов транспортной инфраструктуры и транспортных средств, </w:t>
      </w:r>
      <w:proofErr w:type="gramStart"/>
      <w:r w:rsidRPr="00940F49">
        <w:rPr>
          <w:rFonts w:ascii="Times New Roman" w:eastAsia="Times New Roman" w:hAnsi="Times New Roman" w:cs="Times New Roman"/>
          <w:sz w:val="24"/>
          <w:szCs w:val="24"/>
          <w:lang w:eastAsia="ru-RU"/>
        </w:rPr>
        <w:t>ведение</w:t>
      </w:r>
      <w:proofErr w:type="gramEnd"/>
      <w:r w:rsidRPr="00940F49">
        <w:rPr>
          <w:rFonts w:ascii="Times New Roman" w:eastAsia="Times New Roman" w:hAnsi="Times New Roman" w:cs="Times New Roman"/>
          <w:sz w:val="24"/>
          <w:szCs w:val="24"/>
          <w:lang w:eastAsia="ru-RU"/>
        </w:rPr>
        <w:t xml:space="preserve"> которого осуществляют компетентные органы в области обеспечения транспортной безопасности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5. </w:t>
      </w:r>
      <w:proofErr w:type="gramStart"/>
      <w:r w:rsidRPr="00940F49">
        <w:rPr>
          <w:rFonts w:ascii="Times New Roman" w:eastAsia="Times New Roman" w:hAnsi="Times New Roman" w:cs="Times New Roman"/>
          <w:sz w:val="24"/>
          <w:szCs w:val="24"/>
          <w:lang w:eastAsia="ru-RU"/>
        </w:rPr>
        <w:t>Объекты транспортной инфраструктуры и транспортные средства, не подлежащие категорированию по видам транспорта,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b/>
          <w:bCs/>
          <w:sz w:val="24"/>
          <w:szCs w:val="24"/>
          <w:lang w:eastAsia="ru-RU"/>
        </w:rPr>
        <w:t>Статья 7. Уровни безопасности объектов транспортной инфраструктуры и транспортных средств</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 В целях принятия мер по обеспечению транспортной безопасности устанавливаются различные уровни безопасности в транспортном комплексе.</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2. Перечень уровней безопасности и порядок их объявления при изменении </w:t>
      </w:r>
      <w:proofErr w:type="gramStart"/>
      <w:r w:rsidRPr="00940F49">
        <w:rPr>
          <w:rFonts w:ascii="Times New Roman" w:eastAsia="Times New Roman" w:hAnsi="Times New Roman" w:cs="Times New Roman"/>
          <w:sz w:val="24"/>
          <w:szCs w:val="24"/>
          <w:lang w:eastAsia="ru-RU"/>
        </w:rPr>
        <w:t>степени угрозы совершения акта незаконного вмешательства</w:t>
      </w:r>
      <w:proofErr w:type="gramEnd"/>
      <w:r w:rsidRPr="00940F49">
        <w:rPr>
          <w:rFonts w:ascii="Times New Roman" w:eastAsia="Times New Roman" w:hAnsi="Times New Roman" w:cs="Times New Roman"/>
          <w:sz w:val="24"/>
          <w:szCs w:val="24"/>
          <w:lang w:eastAsia="ru-RU"/>
        </w:rPr>
        <w:t xml:space="preserve"> в деятельность транспортного комплекса устанавливаются Правительством Российской Федерации.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b/>
          <w:bCs/>
          <w:sz w:val="24"/>
          <w:szCs w:val="24"/>
          <w:lang w:eastAsia="ru-RU"/>
        </w:rPr>
        <w:t>Статья 8. Требования по обеспечению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(в ред. Федерального закона от 03.02.2014 N 15-ФЗ)</w:t>
      </w:r>
    </w:p>
    <w:p w:rsidR="00940F49" w:rsidRPr="00940F49" w:rsidRDefault="00940F49" w:rsidP="00940F49">
      <w:pPr>
        <w:spacing w:after="0" w:line="240" w:lineRule="auto"/>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1. </w:t>
      </w:r>
      <w:proofErr w:type="gramStart"/>
      <w:r w:rsidRPr="00940F49">
        <w:rPr>
          <w:rFonts w:ascii="Times New Roman" w:eastAsia="Times New Roman" w:hAnsi="Times New Roman" w:cs="Times New Roman"/>
          <w:sz w:val="24"/>
          <w:szCs w:val="24"/>
          <w:lang w:eastAsia="ru-RU"/>
        </w:rPr>
        <w:t>Требования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предусмотренные статьей 7 настоящего Федерального закона, для различных категорий объектов транспортной инфраструктуры и транспортных средств,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w:t>
      </w:r>
      <w:proofErr w:type="gramEnd"/>
      <w:r w:rsidRPr="00940F49">
        <w:rPr>
          <w:rFonts w:ascii="Times New Roman" w:eastAsia="Times New Roman" w:hAnsi="Times New Roman" w:cs="Times New Roman"/>
          <w:sz w:val="24"/>
          <w:szCs w:val="24"/>
          <w:lang w:eastAsia="ru-RU"/>
        </w:rPr>
        <w:t xml:space="preserve"> федеральным органом исполнительной власти в области </w:t>
      </w:r>
      <w:r w:rsidRPr="00940F49">
        <w:rPr>
          <w:rFonts w:ascii="Times New Roman" w:eastAsia="Times New Roman" w:hAnsi="Times New Roman" w:cs="Times New Roman"/>
          <w:sz w:val="24"/>
          <w:szCs w:val="24"/>
          <w:lang w:eastAsia="ru-RU"/>
        </w:rPr>
        <w:lastRenderedPageBreak/>
        <w:t>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субъектами транспортной инфраструктуры и перевозчиками.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2. </w:t>
      </w:r>
      <w:proofErr w:type="gramStart"/>
      <w:r w:rsidRPr="00940F49">
        <w:rPr>
          <w:rFonts w:ascii="Times New Roman" w:eastAsia="Times New Roman" w:hAnsi="Times New Roman" w:cs="Times New Roman"/>
          <w:sz w:val="24"/>
          <w:szCs w:val="24"/>
          <w:lang w:eastAsia="ru-RU"/>
        </w:rPr>
        <w:t>Требования по обеспечению транспортной безопасности объектов транспортной инфраструктуры по видам транспорта на этапе их проектирования и строительства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федеральным</w:t>
      </w:r>
      <w:proofErr w:type="gramEnd"/>
      <w:r w:rsidRPr="00940F49">
        <w:rPr>
          <w:rFonts w:ascii="Times New Roman" w:eastAsia="Times New Roman" w:hAnsi="Times New Roman" w:cs="Times New Roman"/>
          <w:sz w:val="24"/>
          <w:szCs w:val="24"/>
          <w:lang w:eastAsia="ru-RU"/>
        </w:rPr>
        <w:t xml:space="preserve">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застройщиками объектов транспортной инфраструктуры.</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3. </w:t>
      </w:r>
      <w:proofErr w:type="gramStart"/>
      <w:r w:rsidRPr="00940F49">
        <w:rPr>
          <w:rFonts w:ascii="Times New Roman" w:eastAsia="Times New Roman" w:hAnsi="Times New Roman" w:cs="Times New Roman"/>
          <w:sz w:val="24"/>
          <w:szCs w:val="24"/>
          <w:lang w:eastAsia="ru-RU"/>
        </w:rPr>
        <w:t>Требования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расположенных в границах охранных зон таких объектов транспортной инфраструктуры, учитывающие уровни безопасности, предусмотренные статьей 7 настоящего Федерального закона,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w:t>
      </w:r>
      <w:proofErr w:type="gramEnd"/>
      <w:r w:rsidRPr="00940F49">
        <w:rPr>
          <w:rFonts w:ascii="Times New Roman" w:eastAsia="Times New Roman" w:hAnsi="Times New Roman" w:cs="Times New Roman"/>
          <w:sz w:val="24"/>
          <w:szCs w:val="24"/>
          <w:lang w:eastAsia="ru-RU"/>
        </w:rPr>
        <w:t xml:space="preserve">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юридическими лицами, индивидуальными предпринимателями и физическими лицами, являющимися собственниками либо владеющими указанными объектами (зданиями, строениями, сооружениями) на ином законном основании.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в</w:t>
      </w:r>
      <w:proofErr w:type="gramEnd"/>
      <w:r w:rsidRPr="00940F49">
        <w:rPr>
          <w:rFonts w:ascii="Times New Roman" w:eastAsia="Times New Roman" w:hAnsi="Times New Roman" w:cs="Times New Roman"/>
          <w:color w:val="828282"/>
          <w:sz w:val="24"/>
          <w:szCs w:val="24"/>
          <w:lang w:eastAsia="ru-RU"/>
        </w:rPr>
        <w:t xml:space="preserve"> ред. Федерального закона от 03.08.2018 N 342-ФЗ)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4. </w:t>
      </w:r>
      <w:proofErr w:type="gramStart"/>
      <w:r w:rsidRPr="00940F49">
        <w:rPr>
          <w:rFonts w:ascii="Times New Roman" w:eastAsia="Times New Roman" w:hAnsi="Times New Roman" w:cs="Times New Roman"/>
          <w:sz w:val="24"/>
          <w:szCs w:val="24"/>
          <w:lang w:eastAsia="ru-RU"/>
        </w:rPr>
        <w:t>Требования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w:t>
      </w:r>
      <w:proofErr w:type="gramEnd"/>
      <w:r w:rsidRPr="00940F49">
        <w:rPr>
          <w:rFonts w:ascii="Times New Roman" w:eastAsia="Times New Roman" w:hAnsi="Times New Roman" w:cs="Times New Roman"/>
          <w:sz w:val="24"/>
          <w:szCs w:val="24"/>
          <w:lang w:eastAsia="ru-RU"/>
        </w:rPr>
        <w:t xml:space="preserve">, </w:t>
      </w:r>
      <w:proofErr w:type="gramStart"/>
      <w:r w:rsidRPr="00940F49">
        <w:rPr>
          <w:rFonts w:ascii="Times New Roman" w:eastAsia="Times New Roman" w:hAnsi="Times New Roman" w:cs="Times New Roman"/>
          <w:sz w:val="24"/>
          <w:szCs w:val="24"/>
          <w:lang w:eastAsia="ru-RU"/>
        </w:rPr>
        <w:t>осуществляющим</w:t>
      </w:r>
      <w:proofErr w:type="gramEnd"/>
      <w:r w:rsidRPr="00940F49">
        <w:rPr>
          <w:rFonts w:ascii="Times New Roman" w:eastAsia="Times New Roman" w:hAnsi="Times New Roman" w:cs="Times New Roman"/>
          <w:sz w:val="24"/>
          <w:szCs w:val="24"/>
          <w:lang w:eastAsia="ru-RU"/>
        </w:rPr>
        <w:t xml:space="preserve">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физическими лицами, прибывающими на объекты транспортной инфраструктуры или транспортные средства либо находящимися на них.</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b/>
          <w:bCs/>
          <w:sz w:val="24"/>
          <w:szCs w:val="24"/>
          <w:lang w:eastAsia="ru-RU"/>
        </w:rPr>
        <w:t>Статья 9. Планирование и реализация мер по обеспечению транспортной безопасности объектов транспортной инфраструктуры и транспортных средств</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lastRenderedPageBreak/>
        <w:t xml:space="preserve">1. </w:t>
      </w:r>
      <w:proofErr w:type="gramStart"/>
      <w:r w:rsidRPr="00940F49">
        <w:rPr>
          <w:rFonts w:ascii="Times New Roman" w:eastAsia="Times New Roman" w:hAnsi="Times New Roman" w:cs="Times New Roman"/>
          <w:sz w:val="24"/>
          <w:szCs w:val="24"/>
          <w:lang w:eastAsia="ru-RU"/>
        </w:rPr>
        <w:t>На основании результатов проведенной оценки уязвимости объектов транспортной инфраструктуры и (или) транспортных средств субъекты транспортной инфраструктуры разрабатывают планы обеспечения транспортной безопасности объектов транспортной инфраструктуры и (или) транспортных средств и не позднее трех месяцев со дня утверждения результатов оценки уязвимости направляют их на утверждение в компетентные органы в области обеспечения транспортной безопасности.</w:t>
      </w:r>
      <w:proofErr w:type="gramEnd"/>
      <w:r w:rsidRPr="00940F49">
        <w:rPr>
          <w:rFonts w:ascii="Times New Roman" w:eastAsia="Times New Roman" w:hAnsi="Times New Roman" w:cs="Times New Roman"/>
          <w:sz w:val="24"/>
          <w:szCs w:val="24"/>
          <w:lang w:eastAsia="ru-RU"/>
        </w:rPr>
        <w:t xml:space="preserve"> </w:t>
      </w:r>
      <w:proofErr w:type="gramStart"/>
      <w:r w:rsidRPr="00940F49">
        <w:rPr>
          <w:rFonts w:ascii="Times New Roman" w:eastAsia="Times New Roman" w:hAnsi="Times New Roman" w:cs="Times New Roman"/>
          <w:sz w:val="24"/>
          <w:szCs w:val="24"/>
          <w:lang w:eastAsia="ru-RU"/>
        </w:rPr>
        <w:t>Порядок разработки указанных планов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roofErr w:type="gramEnd"/>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2. Планы обеспечения транспортной безопасности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 Реализация </w:t>
      </w:r>
      <w:proofErr w:type="gramStart"/>
      <w:r w:rsidRPr="00940F49">
        <w:rPr>
          <w:rFonts w:ascii="Times New Roman" w:eastAsia="Times New Roman" w:hAnsi="Times New Roman" w:cs="Times New Roman"/>
          <w:sz w:val="24"/>
          <w:szCs w:val="24"/>
          <w:lang w:eastAsia="ru-RU"/>
        </w:rPr>
        <w:t>планов обеспечения транспортной безопасности объектов транспортной инфраструктуры</w:t>
      </w:r>
      <w:proofErr w:type="gramEnd"/>
      <w:r w:rsidRPr="00940F49">
        <w:rPr>
          <w:rFonts w:ascii="Times New Roman" w:eastAsia="Times New Roman" w:hAnsi="Times New Roman" w:cs="Times New Roman"/>
          <w:sz w:val="24"/>
          <w:szCs w:val="24"/>
          <w:lang w:eastAsia="ru-RU"/>
        </w:rPr>
        <w:t xml:space="preserve"> и (или) транспортных средств осуществляется поэтапно. Количество этапов реализации планов и сроки их реализации определяются соответствующим планом обеспечения транспортной безопасности.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3. Сведения, содержащиеся в планах обеспечения транспортной безопасности объектов транспортной инфраструктуры и транспортных средств, являются информацией ограниченного доступа. Сведения, содержащиеся в планах обеспечения транспортной безопасности объектов транспортной инфраструктуры и транспортных средств, указанных в части 2 статьи 4 настоящего Федерального закона, являются сведениями, составляющими государственную тайну.</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4. Реализация </w:t>
      </w:r>
      <w:proofErr w:type="gramStart"/>
      <w:r w:rsidRPr="00940F49">
        <w:rPr>
          <w:rFonts w:ascii="Times New Roman" w:eastAsia="Times New Roman" w:hAnsi="Times New Roman" w:cs="Times New Roman"/>
          <w:sz w:val="24"/>
          <w:szCs w:val="24"/>
          <w:lang w:eastAsia="ru-RU"/>
        </w:rPr>
        <w:t>планов обеспечения транспортной безопасности объектов транспортной инфраструктуры</w:t>
      </w:r>
      <w:proofErr w:type="gramEnd"/>
      <w:r w:rsidRPr="00940F49">
        <w:rPr>
          <w:rFonts w:ascii="Times New Roman" w:eastAsia="Times New Roman" w:hAnsi="Times New Roman" w:cs="Times New Roman"/>
          <w:sz w:val="24"/>
          <w:szCs w:val="24"/>
          <w:lang w:eastAsia="ru-RU"/>
        </w:rPr>
        <w:t xml:space="preserve"> или транспортных средств осуществляется субъектами транспортной инфраструктуры и (или) перевозчиками, а в случаях, предусмотренных законодательством Российской Федерации, субъектами транспортной инфраструктуры совместно с органами государственной власти или органами местного самоуправления либо исключительно органами государственной власти. Реализация </w:t>
      </w:r>
      <w:proofErr w:type="gramStart"/>
      <w:r w:rsidRPr="00940F49">
        <w:rPr>
          <w:rFonts w:ascii="Times New Roman" w:eastAsia="Times New Roman" w:hAnsi="Times New Roman" w:cs="Times New Roman"/>
          <w:sz w:val="24"/>
          <w:szCs w:val="24"/>
          <w:lang w:eastAsia="ru-RU"/>
        </w:rPr>
        <w:t>планов обеспечения транспортной безопасности акваторий морского порта</w:t>
      </w:r>
      <w:proofErr w:type="gramEnd"/>
      <w:r w:rsidRPr="00940F49">
        <w:rPr>
          <w:rFonts w:ascii="Times New Roman" w:eastAsia="Times New Roman" w:hAnsi="Times New Roman" w:cs="Times New Roman"/>
          <w:sz w:val="24"/>
          <w:szCs w:val="24"/>
          <w:lang w:eastAsia="ru-RU"/>
        </w:rPr>
        <w:t xml:space="preserve"> осуществляется капитанами морских портов.</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(часть 4 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5. План обеспечения транспортной безопасности морского судна является планом охраны морского судна,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5 введена Федеральным законом от 23.07.2013 N 225-ФЗ, 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6. План обеспечения транспортной безопасности морского терминала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lastRenderedPageBreak/>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6 введена Федеральным законом от 23.07.2013 N 225-ФЗ, 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7. План обеспечения транспортной безопасности акватории морского порта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7 введена Федеральным законом от 23.07.2013 N 225-ФЗ, 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8. </w:t>
      </w:r>
      <w:proofErr w:type="gramStart"/>
      <w:r w:rsidRPr="00940F49">
        <w:rPr>
          <w:rFonts w:ascii="Times New Roman" w:eastAsia="Times New Roman" w:hAnsi="Times New Roman" w:cs="Times New Roman"/>
          <w:sz w:val="24"/>
          <w:szCs w:val="24"/>
          <w:lang w:eastAsia="ru-RU"/>
        </w:rPr>
        <w:t>План обеспечения транспортной безопасности расположенных во внутренних морских водах, в территориальном море, исключительной экономической зоне, на континентальном шельфе Российской Федерации искусственного острова, установки, сооружения, отнесенных к портовым средствам, является планом охраны соответствующего портового средства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roofErr w:type="gramEnd"/>
      <w:r w:rsidRPr="00940F49">
        <w:rPr>
          <w:rFonts w:ascii="Times New Roman" w:eastAsia="Times New Roman" w:hAnsi="Times New Roman" w:cs="Times New Roman"/>
          <w:sz w:val="24"/>
          <w:szCs w:val="24"/>
          <w:lang w:eastAsia="ru-RU"/>
        </w:rPr>
        <w:t>.</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8 введена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9. </w:t>
      </w:r>
      <w:proofErr w:type="gramStart"/>
      <w:r w:rsidRPr="00940F49">
        <w:rPr>
          <w:rFonts w:ascii="Times New Roman" w:eastAsia="Times New Roman" w:hAnsi="Times New Roman" w:cs="Times New Roman"/>
          <w:sz w:val="24"/>
          <w:szCs w:val="24"/>
          <w:lang w:eastAsia="ru-RU"/>
        </w:rPr>
        <w:t xml:space="preserve">Программой авиационной безопасности </w:t>
      </w:r>
      <w:proofErr w:type="spellStart"/>
      <w:r w:rsidRPr="00940F49">
        <w:rPr>
          <w:rFonts w:ascii="Times New Roman" w:eastAsia="Times New Roman" w:hAnsi="Times New Roman" w:cs="Times New Roman"/>
          <w:sz w:val="24"/>
          <w:szCs w:val="24"/>
          <w:lang w:eastAsia="ru-RU"/>
        </w:rPr>
        <w:t>эксплуатанта</w:t>
      </w:r>
      <w:proofErr w:type="spellEnd"/>
      <w:r w:rsidRPr="00940F49">
        <w:rPr>
          <w:rFonts w:ascii="Times New Roman" w:eastAsia="Times New Roman" w:hAnsi="Times New Roman" w:cs="Times New Roman"/>
          <w:sz w:val="24"/>
          <w:szCs w:val="24"/>
          <w:lang w:eastAsia="ru-RU"/>
        </w:rPr>
        <w:t xml:space="preserve"> (авиационного предприятия),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является совокупность планов обеспечения транспортной безопасности транспортных средств воздушного транспорта, эксплуатируемых одним субъектом транспортной инфраструктуры, которые разрабатываются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w:t>
      </w:r>
      <w:proofErr w:type="gramEnd"/>
      <w:r w:rsidRPr="00940F49">
        <w:rPr>
          <w:rFonts w:ascii="Times New Roman" w:eastAsia="Times New Roman" w:hAnsi="Times New Roman" w:cs="Times New Roman"/>
          <w:sz w:val="24"/>
          <w:szCs w:val="24"/>
          <w:lang w:eastAsia="ru-RU"/>
        </w:rPr>
        <w:t xml:space="preserve"> актами Российской Федерации.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(часть 9 введена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10. </w:t>
      </w:r>
      <w:proofErr w:type="gramStart"/>
      <w:r w:rsidRPr="00940F49">
        <w:rPr>
          <w:rFonts w:ascii="Times New Roman" w:eastAsia="Times New Roman" w:hAnsi="Times New Roman" w:cs="Times New Roman"/>
          <w:sz w:val="24"/>
          <w:szCs w:val="24"/>
          <w:lang w:eastAsia="ru-RU"/>
        </w:rPr>
        <w:t>План обеспечения транспортной безопасности аэропорта (аэродрома) является программой авиационной безопасности соответствующего аэропорта (аэродрома),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roofErr w:type="gramEnd"/>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10 введена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b/>
          <w:bCs/>
          <w:sz w:val="24"/>
          <w:szCs w:val="24"/>
          <w:lang w:eastAsia="ru-RU"/>
        </w:rPr>
        <w:t>Статья 10. Ограничения при выполнении работ, непосредственно связанных с обеспечением транспортной безопасности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 Работы, непосредственно связанные с обеспечением транспортной безопасности, не вправе выполнять лица:</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proofErr w:type="gramStart"/>
      <w:r w:rsidRPr="00940F49">
        <w:rPr>
          <w:rFonts w:ascii="Times New Roman" w:eastAsia="Times New Roman" w:hAnsi="Times New Roman" w:cs="Times New Roman"/>
          <w:sz w:val="24"/>
          <w:szCs w:val="24"/>
          <w:lang w:eastAsia="ru-RU"/>
        </w:rPr>
        <w:t>1) имеющие непогашенную или неснятую судимость за совершение умышленного преступления;</w:t>
      </w:r>
      <w:proofErr w:type="gramEnd"/>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2) страдающие психическими заболеваниями, алкоголизмом, наркоманией, токсикоманией, до прекращения в отношении этих лиц диспансерного наблюдения в связи с выздоровлением или стойкой ремиссией;</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(п. 2 в ред. Федерального закона от 13.07.2015 N 230-ФЗ)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proofErr w:type="gramStart"/>
      <w:r w:rsidRPr="00940F49">
        <w:rPr>
          <w:rFonts w:ascii="Times New Roman" w:eastAsia="Times New Roman" w:hAnsi="Times New Roman" w:cs="Times New Roman"/>
          <w:sz w:val="24"/>
          <w:szCs w:val="24"/>
          <w:lang w:eastAsia="ru-RU"/>
        </w:rPr>
        <w:lastRenderedPageBreak/>
        <w:t>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w:t>
      </w:r>
      <w:proofErr w:type="gramEnd"/>
      <w:r w:rsidRPr="00940F49">
        <w:rPr>
          <w:rFonts w:ascii="Times New Roman" w:eastAsia="Times New Roman" w:hAnsi="Times New Roman" w:cs="Times New Roman"/>
          <w:sz w:val="24"/>
          <w:szCs w:val="24"/>
          <w:lang w:eastAsia="ru-RU"/>
        </w:rPr>
        <w:t xml:space="preserve"> увольнения прошло менее чем три года;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4) в отношении которых по результатам проверки, проведенной в соответствии с Федеральным законом от 7 февраля 2011 года N 3-ФЗ "О полиции", имеется заключение органов внутренних дел о невозможности допуска к выполнению работ, непосредственно связанных с обеспечением транспортной безопасности;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(п. 4 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5) внесенные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 xml:space="preserve">(п. 5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6) сообщившие заведомо ложные сведения о себе при приеме на работу, непосредственно связанную с обеспечением транспортной безопасности</w:t>
      </w:r>
      <w:proofErr w:type="gramStart"/>
      <w:r w:rsidRPr="00940F49">
        <w:rPr>
          <w:rFonts w:ascii="Times New Roman" w:eastAsia="Times New Roman" w:hAnsi="Times New Roman" w:cs="Times New Roman"/>
          <w:sz w:val="24"/>
          <w:szCs w:val="24"/>
          <w:lang w:eastAsia="ru-RU"/>
        </w:rPr>
        <w:t>;"</w:t>
      </w:r>
      <w:proofErr w:type="gramEnd"/>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 xml:space="preserve">(п. 6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7) имеющие медицинские противопоказания к выполнению работ, непосредственно связанных с обеспечением транспортной безопасности, в соответствии с медицинским заключением, выданным в установленном порядке;</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 xml:space="preserve">(п. 7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8) не прошедшие в порядке, установленном настоящим Федеральным законом, подготовку и аттестацию сил обеспечения транспортной безопасности;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 xml:space="preserve">(п. 8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proofErr w:type="gramStart"/>
      <w:r w:rsidRPr="00940F49">
        <w:rPr>
          <w:rFonts w:ascii="Times New Roman" w:eastAsia="Times New Roman" w:hAnsi="Times New Roman" w:cs="Times New Roman"/>
          <w:sz w:val="24"/>
          <w:szCs w:val="24"/>
          <w:lang w:eastAsia="ru-RU"/>
        </w:rPr>
        <w:t>9)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roofErr w:type="gramEnd"/>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 xml:space="preserve">(п. 9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13.07.2015 N 230-ФЗ)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1.1. Проверка сведений, указанных в части 1 настоящей статьи, в отношении лиц, принимаемых на работу, непосредственно связанную с обеспечением транспортной безопасности, или выполняющих такую работу, проводится субъектами транспортной инфраструктуры в порядке, устанавливаемом Правительством Российской Федерации.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1.1 введена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1.2. </w:t>
      </w:r>
      <w:proofErr w:type="gramStart"/>
      <w:r w:rsidRPr="00940F49">
        <w:rPr>
          <w:rFonts w:ascii="Times New Roman" w:eastAsia="Times New Roman" w:hAnsi="Times New Roman" w:cs="Times New Roman"/>
          <w:sz w:val="24"/>
          <w:szCs w:val="24"/>
          <w:lang w:eastAsia="ru-RU"/>
        </w:rPr>
        <w:t>Обработка персональных данных отдельных категорий лиц, принимаемых на работу, непосредственно связанную с обеспечением транспортной безопасности, или выполняющих такую работу, в целях проверки субъектом транспортной инфраструктуры сведений, указанных в пунктах 1 - 7 части 1 настоящей статьи, осуществляется органами аттестации, аттестующими организациями с учетом особенностей, предусмотренных порядком аттестации сил обеспечения транспортной безопасности.</w:t>
      </w:r>
      <w:proofErr w:type="gramEnd"/>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1.2 введена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2. Перечень работ, непосредственно связанных с обеспечением транспортной безопасности, устанавливается Правительством Российской Федерации.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в</w:t>
      </w:r>
      <w:proofErr w:type="gramEnd"/>
      <w:r w:rsidRPr="00940F49">
        <w:rPr>
          <w:rFonts w:ascii="Times New Roman" w:eastAsia="Times New Roman" w:hAnsi="Times New Roman" w:cs="Times New Roman"/>
          <w:color w:val="828282"/>
          <w:sz w:val="24"/>
          <w:szCs w:val="24"/>
          <w:lang w:eastAsia="ru-RU"/>
        </w:rPr>
        <w:t xml:space="preserve"> ред. Федерального закона от 19.07.2009 N 197-ФЗ)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b/>
          <w:bCs/>
          <w:sz w:val="24"/>
          <w:szCs w:val="24"/>
          <w:lang w:eastAsia="ru-RU"/>
        </w:rPr>
        <w:t>Статья 11. Информационное обеспечение в области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lastRenderedPageBreak/>
        <w:t>1. В целях осуществления мер по обеспечению транспортной безопасности уполномоченным Правительством Российской Федерации федеральным органом исполнительной власти создается единая государственная информационная система обеспечения транспортной безопасности, являющаяся собственностью Российской Федерации.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в</w:t>
      </w:r>
      <w:proofErr w:type="gramEnd"/>
      <w:r w:rsidRPr="00940F49">
        <w:rPr>
          <w:rFonts w:ascii="Times New Roman" w:eastAsia="Times New Roman" w:hAnsi="Times New Roman" w:cs="Times New Roman"/>
          <w:color w:val="828282"/>
          <w:sz w:val="24"/>
          <w:szCs w:val="24"/>
          <w:lang w:eastAsia="ru-RU"/>
        </w:rPr>
        <w:t xml:space="preserve"> ред. Федерального закона от 18.07.2011 N 221-ФЗ)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2. Информационная система, указанная в части 1 настоящей статьи, </w:t>
      </w:r>
      <w:proofErr w:type="gramStart"/>
      <w:r w:rsidRPr="00940F49">
        <w:rPr>
          <w:rFonts w:ascii="Times New Roman" w:eastAsia="Times New Roman" w:hAnsi="Times New Roman" w:cs="Times New Roman"/>
          <w:sz w:val="24"/>
          <w:szCs w:val="24"/>
          <w:lang w:eastAsia="ru-RU"/>
        </w:rPr>
        <w:t>состоит</w:t>
      </w:r>
      <w:proofErr w:type="gramEnd"/>
      <w:r w:rsidRPr="00940F49">
        <w:rPr>
          <w:rFonts w:ascii="Times New Roman" w:eastAsia="Times New Roman" w:hAnsi="Times New Roman" w:cs="Times New Roman"/>
          <w:sz w:val="24"/>
          <w:szCs w:val="24"/>
          <w:lang w:eastAsia="ru-RU"/>
        </w:rPr>
        <w:t xml:space="preserve"> в том числе из автоматизированных централизованных баз персональных данных о пассажирах и персонале транспортных средств. Такие базы формируются при осуществлении следующих видов перевозок:</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 внутренние и международные воздушные перевозки;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2) железнодорожные перевозки в дальнем следовании;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3) перевозки морским, внутренним водным транспортом в международном сообщении и в сообщении между портами,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(п. 3 в ред. Федерального закона от 29.06.2015 N 168-ФЗ)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proofErr w:type="gramStart"/>
      <w:r w:rsidRPr="00940F49">
        <w:rPr>
          <w:rFonts w:ascii="Times New Roman" w:eastAsia="Times New Roman" w:hAnsi="Times New Roman" w:cs="Times New Roman"/>
          <w:sz w:val="24"/>
          <w:szCs w:val="24"/>
          <w:lang w:eastAsia="ru-RU"/>
        </w:rPr>
        <w:t>4) перевозки автомобильным транспортом, в том числе по заказу, в международном сообщении и в междугородном сообщении между населенными пунктами,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roofErr w:type="gramEnd"/>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(п. 4 в ред. Федерального закона от 29.06.2015 N 168-ФЗ)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3. Автоматизированные централизованные базы персональных данных о пассажирах и персонале (экипаже) транспортных средств формируются на основании информации, предоставленной:</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 субъектами транспортной инфраструктуры и перевозчиками;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2) федеральными органами исполнительной власти;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3) иностранными государствами и организациями в рамках международного сотрудничества по вопросам обеспечения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4. Информационные ресурсы единой государственной информационной системы обеспечения транспортной безопасности являются информацией ограниченного доступа.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5. При оформлении проездных документов (билетов) и формировании персонала (экипажей) транспортных средств передаче в автоматизированные централизованные базы персональных данных о пассажирах и персонале (экипаже) транспортных средств подлежат следующие данные:</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 фамилия, имя, отчество;</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2) дата рождения;</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3) вид и номер документа, удостоверяющего личность, по которому приобретается проездной документ (билет);</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4) пункт отправления, пункт назначения, вид маршрута следования (беспересадочный, транзитный);</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5) дата поездки;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6) пол;</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lastRenderedPageBreak/>
        <w:t xml:space="preserve">(п. 6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7) гражданство.</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 xml:space="preserve">(п. 7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5.1. При бронировании проездных документов (билетов)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пунктами 1 - 5 части 5 настоящей статьи.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5.1 введена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5.2. </w:t>
      </w:r>
      <w:proofErr w:type="gramStart"/>
      <w:r w:rsidRPr="00940F49">
        <w:rPr>
          <w:rFonts w:ascii="Times New Roman" w:eastAsia="Times New Roman" w:hAnsi="Times New Roman" w:cs="Times New Roman"/>
          <w:sz w:val="24"/>
          <w:szCs w:val="24"/>
          <w:lang w:eastAsia="ru-RU"/>
        </w:rPr>
        <w:t>При формировании списков пассажиров при осуществлении перевозки пассажиров по заказу в автоматизированные централизованные базы персональных данных о пассажирах</w:t>
      </w:r>
      <w:proofErr w:type="gramEnd"/>
      <w:r w:rsidRPr="00940F49">
        <w:rPr>
          <w:rFonts w:ascii="Times New Roman" w:eastAsia="Times New Roman" w:hAnsi="Times New Roman" w:cs="Times New Roman"/>
          <w:sz w:val="24"/>
          <w:szCs w:val="24"/>
          <w:lang w:eastAsia="ru-RU"/>
        </w:rPr>
        <w:t xml:space="preserve"> и персонале (экипаже) транспортных средств подлежат передаче данные, предусмотренные частью 5 настоящей статьи.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5.2 введена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5.3. Для персонала транспортных средств (экипажа) в дополнение к сведениям, предусмотренным частью 5 настоящей статьи, обязательной передаче в автоматизированные централизованные базы персональных данных о пассажирах и персонале (экипаже) транспортных средств подлежит информация о занимаемой должности в экипаже транспортного средства.</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5.3 введена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5.4. Информация о персонале (экипаже) транспортных средств, указанная в части 5.3 настоящей статьи, передается в автоматизированные централизованные базы персональных данных о пассажирах и персонале (экипаже) транспортных средств по завершении формирования экипажей транспортных средств, но не </w:t>
      </w:r>
      <w:proofErr w:type="gramStart"/>
      <w:r w:rsidRPr="00940F49">
        <w:rPr>
          <w:rFonts w:ascii="Times New Roman" w:eastAsia="Times New Roman" w:hAnsi="Times New Roman" w:cs="Times New Roman"/>
          <w:sz w:val="24"/>
          <w:szCs w:val="24"/>
          <w:lang w:eastAsia="ru-RU"/>
        </w:rPr>
        <w:t>позднее</w:t>
      </w:r>
      <w:proofErr w:type="gramEnd"/>
      <w:r w:rsidRPr="00940F49">
        <w:rPr>
          <w:rFonts w:ascii="Times New Roman" w:eastAsia="Times New Roman" w:hAnsi="Times New Roman" w:cs="Times New Roman"/>
          <w:sz w:val="24"/>
          <w:szCs w:val="24"/>
          <w:lang w:eastAsia="ru-RU"/>
        </w:rPr>
        <w:t xml:space="preserve"> чем за 24 часа до момента отправления транспортного средства.</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5.4 введена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5.5. </w:t>
      </w:r>
      <w:proofErr w:type="gramStart"/>
      <w:r w:rsidRPr="00940F49">
        <w:rPr>
          <w:rFonts w:ascii="Times New Roman" w:eastAsia="Times New Roman" w:hAnsi="Times New Roman" w:cs="Times New Roman"/>
          <w:sz w:val="24"/>
          <w:szCs w:val="24"/>
          <w:lang w:eastAsia="ru-RU"/>
        </w:rPr>
        <w:t>В случае изменения (дополнения) состава экипажа транспортного средства сведения о включенных в состав экипажа транспортного средства лицах передаются в автоматизированные централизованные базы персональных данных о пассажирах и персонале (экипаже) транспортных средств незамедлительно, но не позднее момента отправления транспортного средства.</w:t>
      </w:r>
      <w:proofErr w:type="gramEnd"/>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5.5 введена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6. Порядок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 устанавливается уполномоченным Правительством Российской Федерации федеральным органом исполнительной власти.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в</w:t>
      </w:r>
      <w:proofErr w:type="gramEnd"/>
      <w:r w:rsidRPr="00940F49">
        <w:rPr>
          <w:rFonts w:ascii="Times New Roman" w:eastAsia="Times New Roman" w:hAnsi="Times New Roman" w:cs="Times New Roman"/>
          <w:color w:val="828282"/>
          <w:sz w:val="24"/>
          <w:szCs w:val="24"/>
          <w:lang w:eastAsia="ru-RU"/>
        </w:rPr>
        <w:t xml:space="preserve"> ред. Федеральных законов от 23.07.2008 N 160-ФЗ,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6.1. Передача сведений в автоматизированные централизованные базы персональных данных о пассажирах и персонале (экипаже) транспортных средств осуществляется на русском языке и (или) языке, на котором составлен документ, удостоверяющий личность и предъявляемый при оформлении, бронировании проездного документа (билета), формировании списка пассажиров, формировании персонала (экипажа) транспортного средства. </w:t>
      </w:r>
      <w:proofErr w:type="gramStart"/>
      <w:r w:rsidRPr="00940F49">
        <w:rPr>
          <w:rFonts w:ascii="Times New Roman" w:eastAsia="Times New Roman" w:hAnsi="Times New Roman" w:cs="Times New Roman"/>
          <w:sz w:val="24"/>
          <w:szCs w:val="24"/>
          <w:lang w:eastAsia="ru-RU"/>
        </w:rPr>
        <w:t>Особенности передачи сведений в автоматизированные централизованные базы персональных данных о пассажирах и персонале (экипаже) транспортных средств с использованием русского языка и (или) языка, на котором составлен такой документ, устанавливаются порядком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w:t>
      </w:r>
      <w:proofErr w:type="gramEnd"/>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6.1 введена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6.2. </w:t>
      </w:r>
      <w:proofErr w:type="gramStart"/>
      <w:r w:rsidRPr="00940F49">
        <w:rPr>
          <w:rFonts w:ascii="Times New Roman" w:eastAsia="Times New Roman" w:hAnsi="Times New Roman" w:cs="Times New Roman"/>
          <w:sz w:val="24"/>
          <w:szCs w:val="24"/>
          <w:lang w:eastAsia="ru-RU"/>
        </w:rPr>
        <w:t xml:space="preserve">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w:t>
      </w:r>
      <w:r w:rsidRPr="00940F49">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могут быть установлены дополнительные сведения, передаваемые в автоматизированные централизованные базы персональных данных</w:t>
      </w:r>
      <w:proofErr w:type="gramEnd"/>
      <w:r w:rsidRPr="00940F49">
        <w:rPr>
          <w:rFonts w:ascii="Times New Roman" w:eastAsia="Times New Roman" w:hAnsi="Times New Roman" w:cs="Times New Roman"/>
          <w:sz w:val="24"/>
          <w:szCs w:val="24"/>
          <w:lang w:eastAsia="ru-RU"/>
        </w:rPr>
        <w:t xml:space="preserve"> о пассажирах и персонале (экипаже) транспортных средств, применительно к отдельным видам транспорта.</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(часть 6.2 введена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7. </w:t>
      </w:r>
      <w:proofErr w:type="gramStart"/>
      <w:r w:rsidRPr="00940F49">
        <w:rPr>
          <w:rFonts w:ascii="Times New Roman" w:eastAsia="Times New Roman" w:hAnsi="Times New Roman" w:cs="Times New Roman"/>
          <w:sz w:val="24"/>
          <w:szCs w:val="24"/>
          <w:lang w:eastAsia="ru-RU"/>
        </w:rPr>
        <w:t>Субъект транспортной инфраструктуры или перевозчик иностранного государства, являющиеся собственниками транспортного средства, которое выполняет международные перевозки пассажиров в Российскую Федерацию, из Российской Федерации и (или) через территорию Российской Федерации, либо использующие его на иных законных основаниях, обеспечивают передачу данных, предусмотренных частями 5 - 5.5 настоящей статьи, в автоматизированные централизованные базы персональных данных о пассажирах и персонале транспортных средств в соответствии с Федеральным</w:t>
      </w:r>
      <w:proofErr w:type="gramEnd"/>
      <w:r w:rsidRPr="00940F49">
        <w:rPr>
          <w:rFonts w:ascii="Times New Roman" w:eastAsia="Times New Roman" w:hAnsi="Times New Roman" w:cs="Times New Roman"/>
          <w:sz w:val="24"/>
          <w:szCs w:val="24"/>
          <w:lang w:eastAsia="ru-RU"/>
        </w:rPr>
        <w:t xml:space="preserve"> законом от 27 июля 2006 года N 152-ФЗ "О персональных данных", настоящим Федеральным законом, если международными договорами Российской Федерации не установлено иное.</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8. Проверка соблюдения порядка передачи сведений, предусмотренных настоящей статьей, в автоматизированные централизованные базы персональных данных о пассажирах и персонале транспортных сре</w:t>
      </w:r>
      <w:proofErr w:type="gramStart"/>
      <w:r w:rsidRPr="00940F49">
        <w:rPr>
          <w:rFonts w:ascii="Times New Roman" w:eastAsia="Times New Roman" w:hAnsi="Times New Roman" w:cs="Times New Roman"/>
          <w:sz w:val="24"/>
          <w:szCs w:val="24"/>
          <w:lang w:eastAsia="ru-RU"/>
        </w:rPr>
        <w:t>дств пр</w:t>
      </w:r>
      <w:proofErr w:type="gramEnd"/>
      <w:r w:rsidRPr="00940F49">
        <w:rPr>
          <w:rFonts w:ascii="Times New Roman" w:eastAsia="Times New Roman" w:hAnsi="Times New Roman" w:cs="Times New Roman"/>
          <w:sz w:val="24"/>
          <w:szCs w:val="24"/>
          <w:lang w:eastAsia="ru-RU"/>
        </w:rPr>
        <w:t>оводится уполномоченным федеральным органом исполнительной власти при осуществлении им государственного контроля (надзора) в области транспортной безопасности.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в</w:t>
      </w:r>
      <w:proofErr w:type="gramEnd"/>
      <w:r w:rsidRPr="00940F49">
        <w:rPr>
          <w:rFonts w:ascii="Times New Roman" w:eastAsia="Times New Roman" w:hAnsi="Times New Roman" w:cs="Times New Roman"/>
          <w:color w:val="828282"/>
          <w:sz w:val="24"/>
          <w:szCs w:val="24"/>
          <w:lang w:eastAsia="ru-RU"/>
        </w:rPr>
        <w:t xml:space="preserve"> ред. Федеральных законов от 18.07.2011 N 242-ФЗ,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b/>
          <w:bCs/>
          <w:sz w:val="24"/>
          <w:szCs w:val="24"/>
          <w:lang w:eastAsia="ru-RU"/>
        </w:rPr>
        <w:t>Статья 11.1. Федеральный государственный контроль (надзор) в области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введена</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18.07.2011 N 242-ФЗ)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1. </w:t>
      </w:r>
      <w:proofErr w:type="gramStart"/>
      <w:r w:rsidRPr="00940F49">
        <w:rPr>
          <w:rFonts w:ascii="Times New Roman" w:eastAsia="Times New Roman" w:hAnsi="Times New Roman" w:cs="Times New Roman"/>
          <w:sz w:val="24"/>
          <w:szCs w:val="24"/>
          <w:lang w:eastAsia="ru-RU"/>
        </w:rPr>
        <w:t>Федеральный государственный контроль (надзор) в области транспортной безопасности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w:t>
      </w:r>
      <w:proofErr w:type="gramEnd"/>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2. </w:t>
      </w:r>
      <w:proofErr w:type="gramStart"/>
      <w:r w:rsidRPr="00940F49">
        <w:rPr>
          <w:rFonts w:ascii="Times New Roman" w:eastAsia="Times New Roman" w:hAnsi="Times New Roman" w:cs="Times New Roman"/>
          <w:sz w:val="24"/>
          <w:szCs w:val="24"/>
          <w:lang w:eastAsia="ru-RU"/>
        </w:rPr>
        <w:t>К отношениям, связанным с осуществлением федерального государственного контроля (надзора) в области транспортной безопасности,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3 - 6 настоящей</w:t>
      </w:r>
      <w:proofErr w:type="gramEnd"/>
      <w:r w:rsidRPr="00940F49">
        <w:rPr>
          <w:rFonts w:ascii="Times New Roman" w:eastAsia="Times New Roman" w:hAnsi="Times New Roman" w:cs="Times New Roman"/>
          <w:sz w:val="24"/>
          <w:szCs w:val="24"/>
          <w:lang w:eastAsia="ru-RU"/>
        </w:rPr>
        <w:t xml:space="preserve"> статьи.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3. Основанием для проведения плановой проверки является истечение одного года со дня:</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 государственной регистрации субъекта транспортной инфраструктуры, перевозчика, застройщика объектов транспортной инфраструктуры;</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2) окончания проведения последней плановой проверки.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4. Основанием для проведения внеплановой проверки является:</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 истечение срока исполнения субъектом транспортной инфраструктуры, перевозчиком, застройщиком объектов транспортной инфраструктуры выданного органом государственного контроля (надзора) предписания об устранении выявленного нарушения требований по обеспечению транспортной безопасности;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lastRenderedPageBreak/>
        <w:t>(в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proofErr w:type="gramStart"/>
      <w:r w:rsidRPr="00940F49">
        <w:rPr>
          <w:rFonts w:ascii="Times New Roman" w:eastAsia="Times New Roman" w:hAnsi="Times New Roman" w:cs="Times New Roman"/>
          <w:sz w:val="24"/>
          <w:szCs w:val="24"/>
          <w:lang w:eastAsia="ru-RU"/>
        </w:rP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фактах возникновения угрозы совершения акта незаконного вмешательства в деятельность транспортного комплекса или нарушений субъектами транспортной инфраструктуры, перевозчиками, застройщиками объектов транспортной инфраструктуры требований по</w:t>
      </w:r>
      <w:proofErr w:type="gramEnd"/>
      <w:r w:rsidRPr="00940F49">
        <w:rPr>
          <w:rFonts w:ascii="Times New Roman" w:eastAsia="Times New Roman" w:hAnsi="Times New Roman" w:cs="Times New Roman"/>
          <w:sz w:val="24"/>
          <w:szCs w:val="24"/>
          <w:lang w:eastAsia="ru-RU"/>
        </w:rPr>
        <w:t xml:space="preserve"> обеспечению транспортной безопасности;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3) совершение акта незаконного вмешательства в деятельность транспортного комплекса, повлекшего за собой причинение вреда жизни, здоровью людей, вреда безопасности государства, государственному или муниципальному имуществу, имуществу физических и юридических лиц;</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proofErr w:type="gramStart"/>
      <w:r w:rsidRPr="00940F49">
        <w:rPr>
          <w:rFonts w:ascii="Times New Roman" w:eastAsia="Times New Roman" w:hAnsi="Times New Roman" w:cs="Times New Roman"/>
          <w:sz w:val="24"/>
          <w:szCs w:val="24"/>
          <w:lang w:eastAsia="ru-RU"/>
        </w:rP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5. </w:t>
      </w:r>
      <w:proofErr w:type="gramStart"/>
      <w:r w:rsidRPr="00940F49">
        <w:rPr>
          <w:rFonts w:ascii="Times New Roman" w:eastAsia="Times New Roman" w:hAnsi="Times New Roman" w:cs="Times New Roman"/>
          <w:sz w:val="24"/>
          <w:szCs w:val="24"/>
          <w:lang w:eastAsia="ru-RU"/>
        </w:rPr>
        <w:t>Внеплановая выездная проверка деятельности субъекта транспортной инфраструктуры, перевозчика, застройщика объектов транспортной инфраструктуры может быть проведена органом государственного контроля (надзора) по основанию, указанному в пункте 2 части 4 настоящей статьи, после согласования с органом прокуратуры, а по основанию, указанному в пункте 3 части 4 настоящей статьи, незамедлительно с извещением органа прокуратуры в порядке, установленном частью 12 статьи 10 Федерального закона от</w:t>
      </w:r>
      <w:proofErr w:type="gramEnd"/>
      <w:r w:rsidRPr="00940F49">
        <w:rPr>
          <w:rFonts w:ascii="Times New Roman" w:eastAsia="Times New Roman" w:hAnsi="Times New Roman" w:cs="Times New Roman"/>
          <w:sz w:val="24"/>
          <w:szCs w:val="24"/>
          <w:lang w:eastAsia="ru-RU"/>
        </w:rPr>
        <w:t xml:space="preserve">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6. Предварительное уведомление субъекта транспортной инфраструктуры, перевозчика, застройщика объектов транспортной инфраструктуры о проведении внеплановой выездной проверки по основанию, указанному в пункте 2 или 3 части 4 настоящей статьи, не допускается.</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в</w:t>
      </w:r>
      <w:proofErr w:type="gramEnd"/>
      <w:r w:rsidRPr="00940F49">
        <w:rPr>
          <w:rFonts w:ascii="Times New Roman" w:eastAsia="Times New Roman" w:hAnsi="Times New Roman" w:cs="Times New Roman"/>
          <w:color w:val="828282"/>
          <w:sz w:val="24"/>
          <w:szCs w:val="24"/>
          <w:lang w:eastAsia="ru-RU"/>
        </w:rPr>
        <w:t xml:space="preserve">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7. </w:t>
      </w:r>
      <w:proofErr w:type="gramStart"/>
      <w:r w:rsidRPr="00940F49">
        <w:rPr>
          <w:rFonts w:ascii="Times New Roman" w:eastAsia="Times New Roman" w:hAnsi="Times New Roman" w:cs="Times New Roman"/>
          <w:sz w:val="24"/>
          <w:szCs w:val="24"/>
          <w:lang w:eastAsia="ru-RU"/>
        </w:rPr>
        <w:t>При проведении проверок субъектов транспортной инфраструктуры, перевозчиков, застройщиков объектов транспортной инфраструктуры, в том числе плановых и внеплановых выездных проверок, допускается использование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перемещение в зону транспортной безопасности или ее часть) и тест-объектов (лиц, имитирующих нарушителей требований по обеспечению транспортной безопасности).</w:t>
      </w:r>
      <w:proofErr w:type="gramEnd"/>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7 введена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8. </w:t>
      </w:r>
      <w:proofErr w:type="gramStart"/>
      <w:r w:rsidRPr="00940F49">
        <w:rPr>
          <w:rFonts w:ascii="Times New Roman" w:eastAsia="Times New Roman" w:hAnsi="Times New Roman" w:cs="Times New Roman"/>
          <w:sz w:val="24"/>
          <w:szCs w:val="24"/>
          <w:lang w:eastAsia="ru-RU"/>
        </w:rPr>
        <w:t>Проверки субъектов транспортной инфраструктуры, перевозчиков, застройщиков объектов транспортной инфраструктуры с использованием указанных в части 7 настоящей статьи тест-предметов и тест-объектов проводятся органами государственного контроля (надзора) во взаимодействии с уполномоченными представителями органов федеральной службы безопасности и (или) органов внутренних дел Российской Федерации или уполномоченных подразделений указанных органов в порядке, установленном федеральным органом исполнительной власти, осуществляющим функции по выработке государственной политики и</w:t>
      </w:r>
      <w:proofErr w:type="gramEnd"/>
      <w:r w:rsidRPr="00940F49">
        <w:rPr>
          <w:rFonts w:ascii="Times New Roman" w:eastAsia="Times New Roman" w:hAnsi="Times New Roman" w:cs="Times New Roman"/>
          <w:sz w:val="24"/>
          <w:szCs w:val="24"/>
          <w:lang w:eastAsia="ru-RU"/>
        </w:rPr>
        <w:t xml:space="preserve"> нормативно-правовому регулированию в сфере транспорта, </w:t>
      </w:r>
      <w:r w:rsidRPr="00940F49">
        <w:rPr>
          <w:rFonts w:ascii="Times New Roman" w:eastAsia="Times New Roman" w:hAnsi="Times New Roman" w:cs="Times New Roman"/>
          <w:sz w:val="24"/>
          <w:szCs w:val="24"/>
          <w:lang w:eastAsia="ru-RU"/>
        </w:rPr>
        <w:lastRenderedPageBreak/>
        <w:t>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(часть 8 введена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b/>
          <w:bCs/>
          <w:sz w:val="24"/>
          <w:szCs w:val="24"/>
          <w:lang w:eastAsia="ru-RU"/>
        </w:rPr>
        <w:t>Статья 12. Права и обязанности субъектов транспортной инфраструктуры и перевозчиков в области обеспечения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 Субъекты транспортной инфраструктуры и перевозчики имеют право:</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 в установленном порядке получать от уполномоченных федеральных органов исполнительной власти информацию по вопросам обеспечения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proofErr w:type="gramStart"/>
      <w:r w:rsidRPr="00940F49">
        <w:rPr>
          <w:rFonts w:ascii="Times New Roman" w:eastAsia="Times New Roman" w:hAnsi="Times New Roman" w:cs="Times New Roman"/>
          <w:sz w:val="24"/>
          <w:szCs w:val="24"/>
          <w:lang w:eastAsia="ru-RU"/>
        </w:rPr>
        <w:t>2) вносить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федеральный орган исполнительной власти в области обеспечения безопасности Российской Федерации и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предложения по обеспечению транспортной безопасности.</w:t>
      </w:r>
      <w:proofErr w:type="gramEnd"/>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2. Субъекты транспортной инфраструктуры и перевозчики обязаны:</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 незамедлительно информировать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об угрозах совершения и о совершении актов незаконного вмешательства на объектах транспортной инфраструктуры и транспортных средствах;</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2) выполнять предписания, постановления должностных лиц уполномоченных федеральных органов исполнительной власти об устранении нарушений требований по обеспечению транспортной безопасности в соответствии со статьей 8 настоящего Федерального закона;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3) оказывать содействие в выявлении, предупреждении и пресечении актов незаконного вмешательства, установлении причин и условий, способствующих их совершению;</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(в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4) предоставлять в компетентные органы в области обеспечения транспортной безопасности полную и достоверную информацию для проведения категорирования, предусмотренного статьей 6 настоящего Федерального закона.</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 xml:space="preserve">(п. 4 </w:t>
      </w:r>
      <w:proofErr w:type="gramStart"/>
      <w:r w:rsidRPr="00940F49">
        <w:rPr>
          <w:rFonts w:ascii="Times New Roman" w:eastAsia="Times New Roman" w:hAnsi="Times New Roman" w:cs="Times New Roman"/>
          <w:color w:val="828282"/>
          <w:sz w:val="24"/>
          <w:szCs w:val="24"/>
          <w:lang w:eastAsia="ru-RU"/>
        </w:rPr>
        <w:t>введен</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2.1. </w:t>
      </w:r>
      <w:proofErr w:type="gramStart"/>
      <w:r w:rsidRPr="00940F49">
        <w:rPr>
          <w:rFonts w:ascii="Times New Roman" w:eastAsia="Times New Roman" w:hAnsi="Times New Roman" w:cs="Times New Roman"/>
          <w:sz w:val="24"/>
          <w:szCs w:val="24"/>
          <w:lang w:eastAsia="ru-RU"/>
        </w:rPr>
        <w:t>Субъекты транспортной инфраструктуры, а в случае, если собственники проектируемых объектов транспортной инфраструктуры не определены, - застройщики объектов транспортной инфраструктуры, осуществляющие проектирование, строительство и (или) реконструкцию (в результате которой площадь реконструируемого объекта транспортной инфраструктуры и число прибывающих и отправляемых в течение календарного года пассажиров увеличатся более чем на 20 процентов) аэропортов, метрополитенов, а также морских терминалов, речных портов и железнодорожных вокзалов, соответствующих</w:t>
      </w:r>
      <w:proofErr w:type="gramEnd"/>
      <w:r w:rsidRPr="00940F49">
        <w:rPr>
          <w:rFonts w:ascii="Times New Roman" w:eastAsia="Times New Roman" w:hAnsi="Times New Roman" w:cs="Times New Roman"/>
          <w:sz w:val="24"/>
          <w:szCs w:val="24"/>
          <w:lang w:eastAsia="ru-RU"/>
        </w:rPr>
        <w:t xml:space="preserve"> </w:t>
      </w:r>
      <w:proofErr w:type="gramStart"/>
      <w:r w:rsidRPr="00940F49">
        <w:rPr>
          <w:rFonts w:ascii="Times New Roman" w:eastAsia="Times New Roman" w:hAnsi="Times New Roman" w:cs="Times New Roman"/>
          <w:sz w:val="24"/>
          <w:szCs w:val="24"/>
          <w:lang w:eastAsia="ru-RU"/>
        </w:rPr>
        <w:t xml:space="preserve">первой и второй категориям, предусмотренным законодательством Российской Федерации в области транспортной безопасности, и (или) отнесенных к указанным категориям, обязаны уведомлять о предстоящих проектировании, строительстве и (или) реконструкции на этапе подготовки задания на проектирование указанных объектов транспортной инфраструктуры или разработки технического задания на их строительство и (или) реконструкцию соответствующие территориальные органы федерального органа исполнительной власти, осуществляющего </w:t>
      </w:r>
      <w:r w:rsidRPr="00940F49">
        <w:rPr>
          <w:rFonts w:ascii="Times New Roman" w:eastAsia="Times New Roman" w:hAnsi="Times New Roman" w:cs="Times New Roman"/>
          <w:sz w:val="24"/>
          <w:szCs w:val="24"/>
          <w:lang w:eastAsia="ru-RU"/>
        </w:rPr>
        <w:lastRenderedPageBreak/>
        <w:t>функции по выработке государственной политики</w:t>
      </w:r>
      <w:proofErr w:type="gramEnd"/>
      <w:r w:rsidRPr="00940F49">
        <w:rPr>
          <w:rFonts w:ascii="Times New Roman" w:eastAsia="Times New Roman" w:hAnsi="Times New Roman" w:cs="Times New Roman"/>
          <w:sz w:val="24"/>
          <w:szCs w:val="24"/>
          <w:lang w:eastAsia="ru-RU"/>
        </w:rPr>
        <w:t xml:space="preserve"> и нормативно-правовому регулированию в сфере внутренних дел, и соответствующие органы федеральной службы безопасности.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(часть 2.1 введена Федеральным законом от 23.06.2016 N 201-ФЗ)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2.2. </w:t>
      </w:r>
      <w:proofErr w:type="gramStart"/>
      <w:r w:rsidRPr="00940F49">
        <w:rPr>
          <w:rFonts w:ascii="Times New Roman" w:eastAsia="Times New Roman" w:hAnsi="Times New Roman" w:cs="Times New Roman"/>
          <w:sz w:val="24"/>
          <w:szCs w:val="24"/>
          <w:lang w:eastAsia="ru-RU"/>
        </w:rPr>
        <w:t>На основании обращений территориальных органов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и соответствующих органов федеральной службы безопасности, поступивших в месячный срок со дня получения уведомления о предстоящих проектировании, строительстве и (или) реконструкции объектов транспортной инфраструктуры, субъекты транспортной инфраструктуры, а также застройщики объектов транспортной инфраструктуры, указанные в части 2.1 настоящей</w:t>
      </w:r>
      <w:proofErr w:type="gramEnd"/>
      <w:r w:rsidRPr="00940F49">
        <w:rPr>
          <w:rFonts w:ascii="Times New Roman" w:eastAsia="Times New Roman" w:hAnsi="Times New Roman" w:cs="Times New Roman"/>
          <w:sz w:val="24"/>
          <w:szCs w:val="24"/>
          <w:lang w:eastAsia="ru-RU"/>
        </w:rPr>
        <w:t xml:space="preserve"> </w:t>
      </w:r>
      <w:proofErr w:type="gramStart"/>
      <w:r w:rsidRPr="00940F49">
        <w:rPr>
          <w:rFonts w:ascii="Times New Roman" w:eastAsia="Times New Roman" w:hAnsi="Times New Roman" w:cs="Times New Roman"/>
          <w:sz w:val="24"/>
          <w:szCs w:val="24"/>
          <w:lang w:eastAsia="ru-RU"/>
        </w:rPr>
        <w:t>статьи, обязаны предусматривать служебные и подсобные помещения на указанных объектах транспортной инфраструктуры, предназначенные для предоставления на безвозмездной основе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непосредственно на объектах транспортной инфраструктуры железнодорожного, водного, воздушного транспорта и метрополитенах, и органам федеральной службы безопасности.</w:t>
      </w:r>
      <w:proofErr w:type="gramEnd"/>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(часть 2.2 введена Федеральным законом от 23.06.2016 N 201-ФЗ)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2.3. </w:t>
      </w:r>
      <w:proofErr w:type="gramStart"/>
      <w:r w:rsidRPr="00940F49">
        <w:rPr>
          <w:rFonts w:ascii="Times New Roman" w:eastAsia="Times New Roman" w:hAnsi="Times New Roman" w:cs="Times New Roman"/>
          <w:sz w:val="24"/>
          <w:szCs w:val="24"/>
          <w:lang w:eastAsia="ru-RU"/>
        </w:rPr>
        <w:t>Требования к служебным и подсобным помещениям, предназначенным для предоставления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на железнодорожном, водном, воздушном транспорте и метрополитенах,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 по согласованию с федеральным органом исполнительной власти</w:t>
      </w:r>
      <w:proofErr w:type="gramEnd"/>
      <w:r w:rsidRPr="00940F49">
        <w:rPr>
          <w:rFonts w:ascii="Times New Roman" w:eastAsia="Times New Roman" w:hAnsi="Times New Roman" w:cs="Times New Roman"/>
          <w:sz w:val="24"/>
          <w:szCs w:val="24"/>
          <w:lang w:eastAsia="ru-RU"/>
        </w:rPr>
        <w:t>, осуществляющим функции по выработке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(часть 2.3 введена Федеральным законом от 23.06.2016 N 201-ФЗ)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2.4. </w:t>
      </w:r>
      <w:proofErr w:type="gramStart"/>
      <w:r w:rsidRPr="00940F49">
        <w:rPr>
          <w:rFonts w:ascii="Times New Roman" w:eastAsia="Times New Roman" w:hAnsi="Times New Roman" w:cs="Times New Roman"/>
          <w:sz w:val="24"/>
          <w:szCs w:val="24"/>
          <w:lang w:eastAsia="ru-RU"/>
        </w:rPr>
        <w:t>Требования к служебным и подсобным помещениям, предназначенным для предоставления органам федеральной службы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940F49">
        <w:rPr>
          <w:rFonts w:ascii="Times New Roman" w:eastAsia="Times New Roman" w:hAnsi="Times New Roman" w:cs="Times New Roman"/>
          <w:sz w:val="24"/>
          <w:szCs w:val="24"/>
          <w:lang w:eastAsia="ru-RU"/>
        </w:rPr>
        <w:t xml:space="preserve"> в сфере транспорта.</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(часть 2.4 введена Федеральным законом от 23.06.2016 N 201-ФЗ)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3. Субъекты транспортной инфраструктуры и перевозчики несут ответственность за неисполнение требований в области обеспечения транспортной безопасности в соответствии с законодательством Российской Федерации.</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в</w:t>
      </w:r>
      <w:proofErr w:type="gramEnd"/>
      <w:r w:rsidRPr="00940F49">
        <w:rPr>
          <w:rFonts w:ascii="Times New Roman" w:eastAsia="Times New Roman" w:hAnsi="Times New Roman" w:cs="Times New Roman"/>
          <w:color w:val="828282"/>
          <w:sz w:val="24"/>
          <w:szCs w:val="24"/>
          <w:lang w:eastAsia="ru-RU"/>
        </w:rPr>
        <w:t xml:space="preserve"> ред. Федерального закона от 03.02.2014 N 15-ФЗ)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b/>
          <w:bCs/>
          <w:sz w:val="24"/>
          <w:szCs w:val="24"/>
          <w:lang w:eastAsia="ru-RU"/>
        </w:rPr>
        <w:t>Статья 12.1. Подготовка и аттестация сил обеспечения транспортной безопасности, аккредитация подразделений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введена</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lastRenderedPageBreak/>
        <w:t xml:space="preserve">1. </w:t>
      </w:r>
      <w:proofErr w:type="gramStart"/>
      <w:r w:rsidRPr="00940F49">
        <w:rPr>
          <w:rFonts w:ascii="Times New Roman" w:eastAsia="Times New Roman" w:hAnsi="Times New Roman" w:cs="Times New Roman"/>
          <w:sz w:val="24"/>
          <w:szCs w:val="24"/>
          <w:lang w:eastAsia="ru-RU"/>
        </w:rPr>
        <w:t>Подготовка сил обеспечения транспортной безопасности осуществляется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федеральным органом</w:t>
      </w:r>
      <w:proofErr w:type="gramEnd"/>
      <w:r w:rsidRPr="00940F49">
        <w:rPr>
          <w:rFonts w:ascii="Times New Roman" w:eastAsia="Times New Roman" w:hAnsi="Times New Roman" w:cs="Times New Roman"/>
          <w:sz w:val="24"/>
          <w:szCs w:val="24"/>
          <w:lang w:eastAsia="ru-RU"/>
        </w:rPr>
        <w:t xml:space="preserve"> исполнительной власти, </w:t>
      </w:r>
      <w:proofErr w:type="gramStart"/>
      <w:r w:rsidRPr="00940F49">
        <w:rPr>
          <w:rFonts w:ascii="Times New Roman" w:eastAsia="Times New Roman" w:hAnsi="Times New Roman" w:cs="Times New Roman"/>
          <w:sz w:val="24"/>
          <w:szCs w:val="24"/>
          <w:lang w:eastAsia="ru-RU"/>
        </w:rPr>
        <w:t>осуществляющим</w:t>
      </w:r>
      <w:proofErr w:type="gramEnd"/>
      <w:r w:rsidRPr="00940F49">
        <w:rPr>
          <w:rFonts w:ascii="Times New Roman" w:eastAsia="Times New Roman" w:hAnsi="Times New Roman" w:cs="Times New Roman"/>
          <w:sz w:val="24"/>
          <w:szCs w:val="24"/>
          <w:lang w:eastAsia="ru-RU"/>
        </w:rPr>
        <w:t xml:space="preserve"> функции по выработке государственной политики и нормативно-правовому регулированию в сфере образования.</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2. </w:t>
      </w:r>
      <w:proofErr w:type="gramStart"/>
      <w:r w:rsidRPr="00940F49">
        <w:rPr>
          <w:rFonts w:ascii="Times New Roman" w:eastAsia="Times New Roman" w:hAnsi="Times New Roman" w:cs="Times New Roman"/>
          <w:sz w:val="24"/>
          <w:szCs w:val="24"/>
          <w:lang w:eastAsia="ru-RU"/>
        </w:rPr>
        <w:t>Силы обеспечения транспортной безопасности подлежат обязательной аттестации, проводимой органами аттестации в порядке, установленном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w:t>
      </w:r>
      <w:proofErr w:type="gramEnd"/>
      <w:r w:rsidRPr="00940F49">
        <w:rPr>
          <w:rFonts w:ascii="Times New Roman" w:eastAsia="Times New Roman" w:hAnsi="Times New Roman" w:cs="Times New Roman"/>
          <w:sz w:val="24"/>
          <w:szCs w:val="24"/>
          <w:lang w:eastAsia="ru-RU"/>
        </w:rPr>
        <w:t xml:space="preserve"> нормативно-правовому регулированию в сфере внутренних дел. Для целей аттестации сил обеспечения транспортной безопасности компетентные органы в области обеспечения транспортной безопасности имеют право привлекать аттестующие организации в порядке, установленном Правительством Российской Федерации.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3. В целях принятия решения об аттестации сил обеспечения транспортной безопасности органы аттестации, аттестующие организации осуществляют проверку соответствия знаний, умений, навыков сил обеспечения транспортной безопасности, личностных (психофизиологических) качеств, уровня физической </w:t>
      </w:r>
      <w:proofErr w:type="gramStart"/>
      <w:r w:rsidRPr="00940F49">
        <w:rPr>
          <w:rFonts w:ascii="Times New Roman" w:eastAsia="Times New Roman" w:hAnsi="Times New Roman" w:cs="Times New Roman"/>
          <w:sz w:val="24"/>
          <w:szCs w:val="24"/>
          <w:lang w:eastAsia="ru-RU"/>
        </w:rPr>
        <w:t>подготовки отдельных категорий сил обеспечения транспортной безопасности</w:t>
      </w:r>
      <w:proofErr w:type="gramEnd"/>
      <w:r w:rsidRPr="00940F49">
        <w:rPr>
          <w:rFonts w:ascii="Times New Roman" w:eastAsia="Times New Roman" w:hAnsi="Times New Roman" w:cs="Times New Roman"/>
          <w:sz w:val="24"/>
          <w:szCs w:val="24"/>
          <w:lang w:eastAsia="ru-RU"/>
        </w:rPr>
        <w:t xml:space="preserve"> требованиям законодательства Российской Федерации о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4. Перечень отдельных категорий сил обеспечения транспортной безопасности устанавливается порядком аттестации сил обеспечения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5. Требования к знаниям, умениям, навыкам сил обеспечения транспортной безопасности, личностным (психофизиологическим) качествам, уровню физической </w:t>
      </w:r>
      <w:proofErr w:type="gramStart"/>
      <w:r w:rsidRPr="00940F49">
        <w:rPr>
          <w:rFonts w:ascii="Times New Roman" w:eastAsia="Times New Roman" w:hAnsi="Times New Roman" w:cs="Times New Roman"/>
          <w:sz w:val="24"/>
          <w:szCs w:val="24"/>
          <w:lang w:eastAsia="ru-RU"/>
        </w:rPr>
        <w:t>подготовки отдельных категорий сил обеспечения транспортной безопасности</w:t>
      </w:r>
      <w:proofErr w:type="gramEnd"/>
      <w:r w:rsidRPr="00940F49">
        <w:rPr>
          <w:rFonts w:ascii="Times New Roman" w:eastAsia="Times New Roman" w:hAnsi="Times New Roman" w:cs="Times New Roman"/>
          <w:sz w:val="24"/>
          <w:szCs w:val="24"/>
          <w:lang w:eastAsia="ru-RU"/>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6. </w:t>
      </w:r>
      <w:proofErr w:type="gramStart"/>
      <w:r w:rsidRPr="00940F49">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представлению компетентных органов в области обеспечения транспортной безопасности могут устанавливаться в части, не противоречащей настоящему Федеральному закону,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w:t>
      </w:r>
      <w:proofErr w:type="gramEnd"/>
      <w:r w:rsidRPr="00940F49">
        <w:rPr>
          <w:rFonts w:ascii="Times New Roman" w:eastAsia="Times New Roman" w:hAnsi="Times New Roman" w:cs="Times New Roman"/>
          <w:sz w:val="24"/>
          <w:szCs w:val="24"/>
          <w:lang w:eastAsia="ru-RU"/>
        </w:rPr>
        <w:t xml:space="preserve"> транспорта.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7. К аттестации сил обеспечения транспортной безопасности не допускаются лица, имеющие ограничения на выполнение работ, непосредственно связанных с обеспечением транспортной безопасности, установленные пунктами 1 - 7 части 1 статьи 10 настоящего Федерального закона.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8. Функции, предусмотренные частью 3 настоящей статьи, осуществляются органами аттестации, аттестующими организациями на основании публичного договора, заключенного с субъектом транспортной инфраструктуры, подразделением транспортной </w:t>
      </w:r>
      <w:r w:rsidRPr="00940F49">
        <w:rPr>
          <w:rFonts w:ascii="Times New Roman" w:eastAsia="Times New Roman" w:hAnsi="Times New Roman" w:cs="Times New Roman"/>
          <w:sz w:val="24"/>
          <w:szCs w:val="24"/>
          <w:lang w:eastAsia="ru-RU"/>
        </w:rPr>
        <w:lastRenderedPageBreak/>
        <w:t>безопасности, иной организацией, индивидуальным предпринимателем, выполняющими работы (оказывающими услуги) в целях исполнения субъектом транспортной инфраструктуры требований по обеспечению транспортной безопасности, или с аттестуемым лицом.</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9. Аккредитация юридических лиц в качестве подразделений транспортной безопасности осуществляется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w:t>
      </w:r>
      <w:proofErr w:type="gramStart"/>
      <w:r w:rsidRPr="00940F49">
        <w:rPr>
          <w:rFonts w:ascii="Times New Roman" w:eastAsia="Times New Roman" w:hAnsi="Times New Roman" w:cs="Times New Roman"/>
          <w:sz w:val="24"/>
          <w:szCs w:val="24"/>
          <w:lang w:eastAsia="ru-RU"/>
        </w:rPr>
        <w:t>Порядок аккредитации юридических лиц в качестве подразделений транспортной безопасности и требования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940F49">
        <w:rPr>
          <w:rFonts w:ascii="Times New Roman" w:eastAsia="Times New Roman" w:hAnsi="Times New Roman" w:cs="Times New Roman"/>
          <w:sz w:val="24"/>
          <w:szCs w:val="24"/>
          <w:lang w:eastAsia="ru-RU"/>
        </w:rPr>
        <w:t xml:space="preserve"> сфере внутренних дел.</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10. </w:t>
      </w:r>
      <w:proofErr w:type="gramStart"/>
      <w:r w:rsidRPr="00940F49">
        <w:rPr>
          <w:rFonts w:ascii="Times New Roman" w:eastAsia="Times New Roman" w:hAnsi="Times New Roman" w:cs="Times New Roman"/>
          <w:sz w:val="24"/>
          <w:szCs w:val="24"/>
          <w:lang w:eastAsia="ru-RU"/>
        </w:rPr>
        <w:t>Порядок формирования и ведения реестра органов аттестации, порядок формирования и ведения реестра аттестующих организаций, порядок формирования и ведения реестра аккредитованных подразделений транспортной безопасности, порядок формирования и ведения реестра выданных свидетельств об аттестации сил обеспечения транспортной безопасности, а также предоставления содержащихся в нем данных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w:t>
      </w:r>
      <w:proofErr w:type="gramEnd"/>
      <w:r w:rsidRPr="00940F49">
        <w:rPr>
          <w:rFonts w:ascii="Times New Roman" w:eastAsia="Times New Roman" w:hAnsi="Times New Roman" w:cs="Times New Roman"/>
          <w:sz w:val="24"/>
          <w:szCs w:val="24"/>
          <w:lang w:eastAsia="ru-RU"/>
        </w:rPr>
        <w:t xml:space="preserve">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40F49" w:rsidRPr="00940F49" w:rsidRDefault="00940F49" w:rsidP="00940F49">
      <w:pPr>
        <w:spacing w:after="0" w:line="240" w:lineRule="auto"/>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b/>
          <w:bCs/>
          <w:sz w:val="24"/>
          <w:szCs w:val="24"/>
          <w:lang w:eastAsia="ru-RU"/>
        </w:rPr>
        <w:t>Статья 12.2. Досмотр, дополнительный досмотр и повторный досмотр в целях обеспечения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введена</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 В случаях, предусмотренных требованиями по обеспечению транспортной безопасности, установленными в соответствии со статьей 8 настоящего Федерального закона, проводятся досмотр, дополнительный досмотр, повторный досмотр, наблюдение и (или) собеседование в целях обеспечения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2. Организация досмотра, дополнительного досмотра, повторного досмотра, наблюдения и (или) собеседования в целях обеспечения транспортной безопасности возлагается на субъекты транспортной инфраструктуры и (или) перевозчиков.</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3. </w:t>
      </w:r>
      <w:proofErr w:type="gramStart"/>
      <w:r w:rsidRPr="00940F49">
        <w:rPr>
          <w:rFonts w:ascii="Times New Roman" w:eastAsia="Times New Roman" w:hAnsi="Times New Roman" w:cs="Times New Roman"/>
          <w:sz w:val="24"/>
          <w:szCs w:val="24"/>
          <w:lang w:eastAsia="ru-RU"/>
        </w:rPr>
        <w:t>В ходе досмотра, дополнительного досмотра и повторного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ручной клади и личных вещей, находящихся у физических лиц, направленные на обнаружение оружия, взрывчатых веществ или других устройств, предметов и веществ, в отношении которых в соответствии с правилами проведения досмотра, дополнительного досмотра и повторного досмотра установлены запрет</w:t>
      </w:r>
      <w:proofErr w:type="gramEnd"/>
      <w:r w:rsidRPr="00940F49">
        <w:rPr>
          <w:rFonts w:ascii="Times New Roman" w:eastAsia="Times New Roman" w:hAnsi="Times New Roman" w:cs="Times New Roman"/>
          <w:sz w:val="24"/>
          <w:szCs w:val="24"/>
          <w:lang w:eastAsia="ru-RU"/>
        </w:rPr>
        <w:t xml:space="preserve"> или ограничение на перемещение в зону транспортной безопасности или ее часть, а также на выявление лиц, не имеющих правовых оснований для прохода (проезда) в зону транспортной безопасности или ее часть.</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4. В ходе досмотра в случаях, предусмотренных требованиями по обеспечению транспортной безопасности, проводятся наблюдение и (или) собеседование в целях обеспечения транспортной безопасности, направленные на выявление физических лиц, в </w:t>
      </w:r>
      <w:r w:rsidRPr="00940F49">
        <w:rPr>
          <w:rFonts w:ascii="Times New Roman" w:eastAsia="Times New Roman" w:hAnsi="Times New Roman" w:cs="Times New Roman"/>
          <w:sz w:val="24"/>
          <w:szCs w:val="24"/>
          <w:lang w:eastAsia="ru-RU"/>
        </w:rPr>
        <w:lastRenderedPageBreak/>
        <w:t>действиях которых усматриваются признаки подготовки к совершению актов незаконного вмешательства. По результатам наблюдения и (или) собеседования в целях обеспечения транспортной безопасности принимается решение о проведении дополнительного досмотра.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5. </w:t>
      </w:r>
      <w:proofErr w:type="gramStart"/>
      <w:r w:rsidRPr="00940F49">
        <w:rPr>
          <w:rFonts w:ascii="Times New Roman" w:eastAsia="Times New Roman" w:hAnsi="Times New Roman" w:cs="Times New Roman"/>
          <w:sz w:val="24"/>
          <w:szCs w:val="24"/>
          <w:lang w:eastAsia="ru-RU"/>
        </w:rPr>
        <w:t>В ходе дополнительного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ручной клади и личных вещей, находящихся у физических лиц, в целях распознавания и идентификации предметов и веществ, выявленных в ходе досмотра, а также по обследованию материально-технических объектов, которые могут быть использованы для совершения актов незаконного вмешательства.</w:t>
      </w:r>
      <w:proofErr w:type="gramEnd"/>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6. При получении субъектом транспортной инфраструктуры или перевозчиком информации об угрозе совершения акта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совершения актов незаконного вмешательства, проводится повторный досмотр в целях обеспечения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7. </w:t>
      </w:r>
      <w:proofErr w:type="gramStart"/>
      <w:r w:rsidRPr="00940F49">
        <w:rPr>
          <w:rFonts w:ascii="Times New Roman" w:eastAsia="Times New Roman" w:hAnsi="Times New Roman" w:cs="Times New Roman"/>
          <w:sz w:val="24"/>
          <w:szCs w:val="24"/>
          <w:lang w:eastAsia="ru-RU"/>
        </w:rPr>
        <w:t xml:space="preserve">При проведении досмотра, дополнительного досмотра и повторного досмотра в целях обеспечения транспортной безопасности используются </w:t>
      </w:r>
      <w:proofErr w:type="spellStart"/>
      <w:r w:rsidRPr="00940F49">
        <w:rPr>
          <w:rFonts w:ascii="Times New Roman" w:eastAsia="Times New Roman" w:hAnsi="Times New Roman" w:cs="Times New Roman"/>
          <w:sz w:val="24"/>
          <w:szCs w:val="24"/>
          <w:lang w:eastAsia="ru-RU"/>
        </w:rPr>
        <w:t>рентгенотелевизионные</w:t>
      </w:r>
      <w:proofErr w:type="spellEnd"/>
      <w:r w:rsidRPr="00940F49">
        <w:rPr>
          <w:rFonts w:ascii="Times New Roman" w:eastAsia="Times New Roman" w:hAnsi="Times New Roman" w:cs="Times New Roman"/>
          <w:sz w:val="24"/>
          <w:szCs w:val="24"/>
          <w:lang w:eastAsia="ru-RU"/>
        </w:rPr>
        <w:t xml:space="preserve">, </w:t>
      </w:r>
      <w:proofErr w:type="spellStart"/>
      <w:r w:rsidRPr="00940F49">
        <w:rPr>
          <w:rFonts w:ascii="Times New Roman" w:eastAsia="Times New Roman" w:hAnsi="Times New Roman" w:cs="Times New Roman"/>
          <w:sz w:val="24"/>
          <w:szCs w:val="24"/>
          <w:lang w:eastAsia="ru-RU"/>
        </w:rPr>
        <w:t>радиоскопические</w:t>
      </w:r>
      <w:proofErr w:type="spellEnd"/>
      <w:r w:rsidRPr="00940F49">
        <w:rPr>
          <w:rFonts w:ascii="Times New Roman" w:eastAsia="Times New Roman" w:hAnsi="Times New Roman" w:cs="Times New Roman"/>
          <w:sz w:val="24"/>
          <w:szCs w:val="24"/>
          <w:lang w:eastAsia="ru-RU"/>
        </w:rPr>
        <w:t xml:space="preserve"> установки, стационарные, переносные и ручные </w:t>
      </w:r>
      <w:proofErr w:type="spellStart"/>
      <w:r w:rsidRPr="00940F49">
        <w:rPr>
          <w:rFonts w:ascii="Times New Roman" w:eastAsia="Times New Roman" w:hAnsi="Times New Roman" w:cs="Times New Roman"/>
          <w:sz w:val="24"/>
          <w:szCs w:val="24"/>
          <w:lang w:eastAsia="ru-RU"/>
        </w:rPr>
        <w:t>металлодетекторы</w:t>
      </w:r>
      <w:proofErr w:type="spellEnd"/>
      <w:r w:rsidRPr="00940F49">
        <w:rPr>
          <w:rFonts w:ascii="Times New Roman" w:eastAsia="Times New Roman" w:hAnsi="Times New Roman" w:cs="Times New Roman"/>
          <w:sz w:val="24"/>
          <w:szCs w:val="24"/>
          <w:lang w:eastAsia="ru-RU"/>
        </w:rPr>
        <w:t>, 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w:t>
      </w:r>
      <w:proofErr w:type="gramEnd"/>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8. Технические средства обеспечения транспортной безопасности (системы и средства сигнализации, контроля доступа, досмотра, видеонаблюдения, аудио-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 подлежат обязательной сертификации. Требования к функциональным свойствам технических средств обеспечения транспортной безопасности и порядок их сертификации определяются Правительством Российской Федерации.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9. Досмотр, дополнительный досмотр, повторный досмотр, наблюдение и (или) собеседование в целях обеспечения транспортной безопасности проводятся уполномоченными лицами из числа работников подразделений транспортной безопасности.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10. </w:t>
      </w:r>
      <w:proofErr w:type="gramStart"/>
      <w:r w:rsidRPr="00940F49">
        <w:rPr>
          <w:rFonts w:ascii="Times New Roman" w:eastAsia="Times New Roman" w:hAnsi="Times New Roman" w:cs="Times New Roman"/>
          <w:sz w:val="24"/>
          <w:szCs w:val="24"/>
          <w:lang w:eastAsia="ru-RU"/>
        </w:rPr>
        <w:t>В случае идентификации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 либо в случае выявления лиц, не имеющих правовых оснований для прохода (проезда) в зону транспортной безопасности или ее часть, силы транспортной безопасности в соответствии с</w:t>
      </w:r>
      <w:proofErr w:type="gramEnd"/>
      <w:r w:rsidRPr="00940F49">
        <w:rPr>
          <w:rFonts w:ascii="Times New Roman" w:eastAsia="Times New Roman" w:hAnsi="Times New Roman" w:cs="Times New Roman"/>
          <w:sz w:val="24"/>
          <w:szCs w:val="24"/>
          <w:lang w:eastAsia="ru-RU"/>
        </w:rPr>
        <w:t xml:space="preserve"> </w:t>
      </w:r>
      <w:proofErr w:type="gramStart"/>
      <w:r w:rsidRPr="00940F49">
        <w:rPr>
          <w:rFonts w:ascii="Times New Roman" w:eastAsia="Times New Roman" w:hAnsi="Times New Roman" w:cs="Times New Roman"/>
          <w:sz w:val="24"/>
          <w:szCs w:val="24"/>
          <w:lang w:eastAsia="ru-RU"/>
        </w:rPr>
        <w:t>планом обеспечения транспортной безопасности объекта транспортной инфраструктуры или транспортного средства незамедлительно информируют об этом уполномоченные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в области обеспечения безопасности Российской Федерации для принятия мер реагирования в соответствии с их компетенцией.</w:t>
      </w:r>
      <w:proofErr w:type="gramEnd"/>
      <w:r w:rsidRPr="00940F49">
        <w:rPr>
          <w:rFonts w:ascii="Times New Roman" w:eastAsia="Times New Roman" w:hAnsi="Times New Roman" w:cs="Times New Roman"/>
          <w:sz w:val="24"/>
          <w:szCs w:val="24"/>
          <w:lang w:eastAsia="ru-RU"/>
        </w:rPr>
        <w:t xml:space="preserve"> Полиция на объектах транспортной инфраструктуры и транспортных средствах, в том числе в зонах транспортной безопасности, осуществляет свою деятельность в соответствии с Федеральным законом от 7 февраля 2011 года N 3-ФЗ "О полиции".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lastRenderedPageBreak/>
        <w:t>11. Лица, отказавшиеся от досмотра, в зону транспортной безопасности не допускаются.</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12. Отказ пассажира от досмотра, дополнительного досмотра и повторного досмотра в целях обеспечения транспортной безопасности является основанием для расторжения договора перевозки в одностороннем порядке.</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13. </w:t>
      </w:r>
      <w:proofErr w:type="gramStart"/>
      <w:r w:rsidRPr="00940F49">
        <w:rPr>
          <w:rFonts w:ascii="Times New Roman" w:eastAsia="Times New Roman" w:hAnsi="Times New Roman" w:cs="Times New Roman"/>
          <w:sz w:val="24"/>
          <w:szCs w:val="24"/>
          <w:lang w:eastAsia="ru-RU"/>
        </w:rPr>
        <w:t>Правила проведения досмотра, дополнительного досмотра и повторного досмотра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940F49">
        <w:rPr>
          <w:rFonts w:ascii="Times New Roman" w:eastAsia="Times New Roman" w:hAnsi="Times New Roman" w:cs="Times New Roman"/>
          <w:sz w:val="24"/>
          <w:szCs w:val="24"/>
          <w:lang w:eastAsia="ru-RU"/>
        </w:rPr>
        <w:t xml:space="preserve"> сфере внутренних дел.</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14. Правила проведения досмотра, дополнительного досмотра и повторного досмотра в целях обеспечения транспортной безопасности включают в </w:t>
      </w:r>
      <w:proofErr w:type="gramStart"/>
      <w:r w:rsidRPr="00940F49">
        <w:rPr>
          <w:rFonts w:ascii="Times New Roman" w:eastAsia="Times New Roman" w:hAnsi="Times New Roman" w:cs="Times New Roman"/>
          <w:sz w:val="24"/>
          <w:szCs w:val="24"/>
          <w:lang w:eastAsia="ru-RU"/>
        </w:rPr>
        <w:t>себя</w:t>
      </w:r>
      <w:proofErr w:type="gramEnd"/>
      <w:r w:rsidRPr="00940F49">
        <w:rPr>
          <w:rFonts w:ascii="Times New Roman" w:eastAsia="Times New Roman" w:hAnsi="Times New Roman" w:cs="Times New Roman"/>
          <w:sz w:val="24"/>
          <w:szCs w:val="24"/>
          <w:lang w:eastAsia="ru-RU"/>
        </w:rPr>
        <w:t xml:space="preserve"> в том числе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а также порядок проведения наблюдения и (или) собеседования в целях обеспечения транспортной безопасности.</w:t>
      </w:r>
    </w:p>
    <w:p w:rsidR="00940F49" w:rsidRPr="00940F49" w:rsidRDefault="00940F49" w:rsidP="00940F49">
      <w:pPr>
        <w:spacing w:after="0" w:line="240" w:lineRule="auto"/>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b/>
          <w:bCs/>
          <w:sz w:val="24"/>
          <w:szCs w:val="24"/>
          <w:lang w:eastAsia="ru-RU"/>
        </w:rPr>
        <w:t>Статья 12.3. Особенности защиты объектов транспортной инфраструктуры и транспортных средств от актов незаконного вмешательства</w:t>
      </w:r>
    </w:p>
    <w:p w:rsidR="00940F49" w:rsidRPr="00940F49" w:rsidRDefault="00940F49" w:rsidP="00940F49">
      <w:pPr>
        <w:spacing w:after="0" w:line="240" w:lineRule="auto"/>
        <w:ind w:firstLine="540"/>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введена</w:t>
      </w:r>
      <w:proofErr w:type="gramEnd"/>
      <w:r w:rsidRPr="00940F49">
        <w:rPr>
          <w:rFonts w:ascii="Times New Roman" w:eastAsia="Times New Roman" w:hAnsi="Times New Roman" w:cs="Times New Roman"/>
          <w:color w:val="828282"/>
          <w:sz w:val="24"/>
          <w:szCs w:val="24"/>
          <w:lang w:eastAsia="ru-RU"/>
        </w:rPr>
        <w:t xml:space="preserve"> Федеральным законом от 03.02.2014 N 15-ФЗ)</w:t>
      </w:r>
    </w:p>
    <w:p w:rsidR="00940F49" w:rsidRPr="00940F49" w:rsidRDefault="00940F49" w:rsidP="00940F49">
      <w:pPr>
        <w:spacing w:after="0" w:line="240" w:lineRule="auto"/>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 Подразделения транспортной безопасности для защиты объектов транспортной инфраструктуры и транспортных средств первой и второй категорий от актов незаконного вмешательства, а также в случаях, установленных законодательством Российской Федерации, имеют право на приобретение, хранение и ношение специальных средств и служебного огнестрельного оружия.</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2. Работники подразделений транспортной безопасности обязаны ежегодно проходить профилактические медицинские осмотры, включающие в себя химико-токсикологические исследования наличия в организме человека наркотических средств, психотропных веществ и их метаболитов, а также периодические проверки на пригодность к действиям в условиях, связанных с применением огнестрельного оружия и специальных средств. Порядок прохождения указанного профилактического медицинского осмотра и форма заключения, выдаваемого по его результатам,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Порядок прохождения периодических проверок на пригодность к действиям в условиях, связанных с применением огнестрельного оружия и специальных средств,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40F49" w:rsidRPr="00940F49" w:rsidRDefault="00940F49" w:rsidP="00940F49">
      <w:pPr>
        <w:spacing w:after="0" w:line="240" w:lineRule="auto"/>
        <w:jc w:val="both"/>
        <w:rPr>
          <w:rFonts w:ascii="Times New Roman" w:eastAsia="Times New Roman" w:hAnsi="Times New Roman" w:cs="Times New Roman"/>
          <w:color w:val="828282"/>
          <w:sz w:val="24"/>
          <w:szCs w:val="24"/>
          <w:lang w:eastAsia="ru-RU"/>
        </w:rPr>
      </w:pPr>
      <w:r w:rsidRPr="00940F49">
        <w:rPr>
          <w:rFonts w:ascii="Times New Roman" w:eastAsia="Times New Roman" w:hAnsi="Times New Roman" w:cs="Times New Roman"/>
          <w:color w:val="828282"/>
          <w:sz w:val="24"/>
          <w:szCs w:val="24"/>
          <w:lang w:eastAsia="ru-RU"/>
        </w:rPr>
        <w:t>(</w:t>
      </w:r>
      <w:proofErr w:type="gramStart"/>
      <w:r w:rsidRPr="00940F49">
        <w:rPr>
          <w:rFonts w:ascii="Times New Roman" w:eastAsia="Times New Roman" w:hAnsi="Times New Roman" w:cs="Times New Roman"/>
          <w:color w:val="828282"/>
          <w:sz w:val="24"/>
          <w:szCs w:val="24"/>
          <w:lang w:eastAsia="ru-RU"/>
        </w:rPr>
        <w:t>ч</w:t>
      </w:r>
      <w:proofErr w:type="gramEnd"/>
      <w:r w:rsidRPr="00940F49">
        <w:rPr>
          <w:rFonts w:ascii="Times New Roman" w:eastAsia="Times New Roman" w:hAnsi="Times New Roman" w:cs="Times New Roman"/>
          <w:color w:val="828282"/>
          <w:sz w:val="24"/>
          <w:szCs w:val="24"/>
          <w:lang w:eastAsia="ru-RU"/>
        </w:rPr>
        <w:t>асть 2 в ред. Федерального закона от 13.07.2015 N 230-ФЗ)</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3. Работники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 имеют право на применение физической силы, специальных средств и служебного огнестрельного оружия в порядке, предусмотренном Федеральным законом от 14 апреля 1999 года N 77-ФЗ "О ведомственной охране".</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4. Работники подразделений транспортной безопасности при исполнении должностных обязанностей имеют право на использование специальных средств и служебного огнестрельного оружия.</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lastRenderedPageBreak/>
        <w:t xml:space="preserve">5. </w:t>
      </w:r>
      <w:proofErr w:type="gramStart"/>
      <w:r w:rsidRPr="00940F49">
        <w:rPr>
          <w:rFonts w:ascii="Times New Roman" w:eastAsia="Times New Roman" w:hAnsi="Times New Roman" w:cs="Times New Roman"/>
          <w:sz w:val="24"/>
          <w:szCs w:val="24"/>
          <w:lang w:eastAsia="ru-RU"/>
        </w:rPr>
        <w:t>Специальные средства, виды, типы и модели служебного огнестрельного оружия, патроны к нему, а также нормы обеспечения ими работников подразделений транспортной безопасности определяются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w:t>
      </w:r>
      <w:proofErr w:type="gramEnd"/>
      <w:r w:rsidRPr="00940F49">
        <w:rPr>
          <w:rFonts w:ascii="Times New Roman" w:eastAsia="Times New Roman" w:hAnsi="Times New Roman" w:cs="Times New Roman"/>
          <w:sz w:val="24"/>
          <w:szCs w:val="24"/>
          <w:lang w:eastAsia="ru-RU"/>
        </w:rPr>
        <w:t xml:space="preserve">, </w:t>
      </w:r>
      <w:proofErr w:type="gramStart"/>
      <w:r w:rsidRPr="00940F49">
        <w:rPr>
          <w:rFonts w:ascii="Times New Roman" w:eastAsia="Times New Roman" w:hAnsi="Times New Roman" w:cs="Times New Roman"/>
          <w:sz w:val="24"/>
          <w:szCs w:val="24"/>
          <w:lang w:eastAsia="ru-RU"/>
        </w:rPr>
        <w:t>осуществляющим</w:t>
      </w:r>
      <w:proofErr w:type="gramEnd"/>
      <w:r w:rsidRPr="00940F49">
        <w:rPr>
          <w:rFonts w:ascii="Times New Roman" w:eastAsia="Times New Roman" w:hAnsi="Times New Roman" w:cs="Times New Roman"/>
          <w:sz w:val="24"/>
          <w:szCs w:val="24"/>
          <w:lang w:eastAsia="ru-RU"/>
        </w:rPr>
        <w:t xml:space="preserve"> функции по выработке и реализации государственной политики и нормативно-правовому регулированию в сфере внутренних дел.</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6. </w:t>
      </w:r>
      <w:proofErr w:type="gramStart"/>
      <w:r w:rsidRPr="00940F49">
        <w:rPr>
          <w:rFonts w:ascii="Times New Roman" w:eastAsia="Times New Roman" w:hAnsi="Times New Roman" w:cs="Times New Roman"/>
          <w:sz w:val="24"/>
          <w:szCs w:val="24"/>
          <w:lang w:eastAsia="ru-RU"/>
        </w:rPr>
        <w:t>Правила приобретения, хранения, учета, ремонта и уничтожения специальных средств определяются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940F49">
        <w:rPr>
          <w:rFonts w:ascii="Times New Roman" w:eastAsia="Times New Roman" w:hAnsi="Times New Roman" w:cs="Times New Roman"/>
          <w:sz w:val="24"/>
          <w:szCs w:val="24"/>
          <w:lang w:eastAsia="ru-RU"/>
        </w:rPr>
        <w:t xml:space="preserve"> сфере внутренних дел.</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7. Работники подразделений транспортной безопасности, исполняющие обязанности, связанные с учетом, хранением, ношением и использованием служебного огнестрельного оружия, подлежат обязательной государственной дактилоскопической регистрации в соответствии с законодательством Российской Федерации.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8. Превышение полномочий при применении физической силы, специальных средств или служебного огнестрельного оружия влечет ответственность в соответствии с законодательством Российской Федерации.</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9. </w:t>
      </w:r>
      <w:proofErr w:type="gramStart"/>
      <w:r w:rsidRPr="00940F49">
        <w:rPr>
          <w:rFonts w:ascii="Times New Roman" w:eastAsia="Times New Roman" w:hAnsi="Times New Roman" w:cs="Times New Roman"/>
          <w:sz w:val="24"/>
          <w:szCs w:val="24"/>
          <w:lang w:eastAsia="ru-RU"/>
        </w:rPr>
        <w:t>Категории работников подразделений транспортной безопасности, которые выполняют возложенные на них обязанности по защите объектов транспортной инфраструктуры и транспортных средств от актов незаконного вмешательства и имеют право на приобретение, хранение и ношение специальных средств и служебного огнестрельного оружия, определяются планами обеспечения транспортной безопасности по согласованию с уполномоченными территориальными подразделениями федерального органа исполнительной власти, осуществляющего функции по выработке и реализации государственной политики</w:t>
      </w:r>
      <w:proofErr w:type="gramEnd"/>
      <w:r w:rsidRPr="00940F49">
        <w:rPr>
          <w:rFonts w:ascii="Times New Roman" w:eastAsia="Times New Roman" w:hAnsi="Times New Roman" w:cs="Times New Roman"/>
          <w:sz w:val="24"/>
          <w:szCs w:val="24"/>
          <w:lang w:eastAsia="ru-RU"/>
        </w:rPr>
        <w:t xml:space="preserve"> и нормативно-правовому регулированию в сфере внутренних дел.</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10. В случае</w:t>
      </w:r>
      <w:proofErr w:type="gramStart"/>
      <w:r w:rsidRPr="00940F49">
        <w:rPr>
          <w:rFonts w:ascii="Times New Roman" w:eastAsia="Times New Roman" w:hAnsi="Times New Roman" w:cs="Times New Roman"/>
          <w:sz w:val="24"/>
          <w:szCs w:val="24"/>
          <w:lang w:eastAsia="ru-RU"/>
        </w:rPr>
        <w:t>,</w:t>
      </w:r>
      <w:proofErr w:type="gramEnd"/>
      <w:r w:rsidRPr="00940F49">
        <w:rPr>
          <w:rFonts w:ascii="Times New Roman" w:eastAsia="Times New Roman" w:hAnsi="Times New Roman" w:cs="Times New Roman"/>
          <w:sz w:val="24"/>
          <w:szCs w:val="24"/>
          <w:lang w:eastAsia="ru-RU"/>
        </w:rPr>
        <w:t xml:space="preserve"> если полномочия единоличного исполнительного органа субъекта транспортной инфраструктуры, являющегося хозяйственным обществом, передаются коммерческой организации (управляющей организации) или индивидуальному предпринимателю (управляющему), договор о передаче указанных полномочий должен предусматривать ответственность управляющей организации или управляющего за соблюдение требований по обеспечению транспортной безопасности, предъявляемых настоящим Федеральным законом к такому субъекту транспортной инфраструктуры.</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xml:space="preserve">11. </w:t>
      </w:r>
      <w:proofErr w:type="gramStart"/>
      <w:r w:rsidRPr="00940F49">
        <w:rPr>
          <w:rFonts w:ascii="Times New Roman" w:eastAsia="Times New Roman" w:hAnsi="Times New Roman" w:cs="Times New Roman"/>
          <w:sz w:val="24"/>
          <w:szCs w:val="24"/>
          <w:lang w:eastAsia="ru-RU"/>
        </w:rPr>
        <w:t>При создании, эксплуатации и использовании во внутренних морских водах, в территориальном море, исключительной экономической зоне, на континентальном шельфе Российской Федерации установок и сооружений, создаваемых на основе морской плавучей (передвижной) платформы, субъект транспортной инфраструктуры обеспечивает в их отношении исполнение требований по обеспечению транспортной безопасности, учитывающих уровни безопасности для различных категорий объектов транспортной инфраструктуры морского транспорта, с учетом особенностей, установленных Правительством Российской</w:t>
      </w:r>
      <w:proofErr w:type="gramEnd"/>
      <w:r w:rsidRPr="00940F49">
        <w:rPr>
          <w:rFonts w:ascii="Times New Roman" w:eastAsia="Times New Roman" w:hAnsi="Times New Roman" w:cs="Times New Roman"/>
          <w:sz w:val="24"/>
          <w:szCs w:val="24"/>
          <w:lang w:eastAsia="ru-RU"/>
        </w:rPr>
        <w:t xml:space="preserve"> </w:t>
      </w:r>
      <w:proofErr w:type="gramStart"/>
      <w:r w:rsidRPr="00940F49">
        <w:rPr>
          <w:rFonts w:ascii="Times New Roman" w:eastAsia="Times New Roman" w:hAnsi="Times New Roman" w:cs="Times New Roman"/>
          <w:sz w:val="24"/>
          <w:szCs w:val="24"/>
          <w:lang w:eastAsia="ru-RU"/>
        </w:rPr>
        <w:t xml:space="preserve">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w:t>
      </w:r>
      <w:r w:rsidRPr="00940F49">
        <w:rPr>
          <w:rFonts w:ascii="Times New Roman" w:eastAsia="Times New Roman" w:hAnsi="Times New Roman" w:cs="Times New Roman"/>
          <w:sz w:val="24"/>
          <w:szCs w:val="24"/>
          <w:lang w:eastAsia="ru-RU"/>
        </w:rPr>
        <w:lastRenderedPageBreak/>
        <w:t>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b/>
          <w:bCs/>
          <w:sz w:val="24"/>
          <w:szCs w:val="24"/>
          <w:lang w:eastAsia="ru-RU"/>
        </w:rPr>
        <w:t>Статья 13. Вступление в силу настоящего Федерального закона</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Настоящий Федеральный закон вступает в силу по истечении ста восьмидесяти дней после дня его официального опубликования.</w:t>
      </w:r>
    </w:p>
    <w:p w:rsidR="00940F49" w:rsidRPr="00940F49" w:rsidRDefault="00940F49" w:rsidP="00940F49">
      <w:pPr>
        <w:spacing w:after="0" w:line="240" w:lineRule="auto"/>
        <w:ind w:firstLine="540"/>
        <w:jc w:val="both"/>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 </w:t>
      </w:r>
    </w:p>
    <w:p w:rsidR="00940F49" w:rsidRPr="00940F49" w:rsidRDefault="00940F49" w:rsidP="00940F49">
      <w:pPr>
        <w:spacing w:after="0" w:line="240" w:lineRule="auto"/>
        <w:jc w:val="right"/>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Президент</w:t>
      </w:r>
    </w:p>
    <w:p w:rsidR="00940F49" w:rsidRPr="00940F49" w:rsidRDefault="00940F49" w:rsidP="00940F49">
      <w:pPr>
        <w:spacing w:after="0" w:line="240" w:lineRule="auto"/>
        <w:jc w:val="right"/>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Российской Федерации</w:t>
      </w:r>
    </w:p>
    <w:p w:rsidR="00940F49" w:rsidRPr="00940F49" w:rsidRDefault="00940F49" w:rsidP="00940F49">
      <w:pPr>
        <w:spacing w:after="0" w:line="240" w:lineRule="auto"/>
        <w:jc w:val="right"/>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В.ПУТИН</w:t>
      </w:r>
    </w:p>
    <w:p w:rsidR="00940F49" w:rsidRPr="00940F49" w:rsidRDefault="00940F49" w:rsidP="00940F49">
      <w:pPr>
        <w:spacing w:after="0" w:line="240" w:lineRule="auto"/>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Москва, Кремль</w:t>
      </w:r>
    </w:p>
    <w:p w:rsidR="00940F49" w:rsidRPr="00940F49" w:rsidRDefault="00940F49" w:rsidP="00940F49">
      <w:pPr>
        <w:spacing w:after="0" w:line="240" w:lineRule="auto"/>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9 февраля 2007 года</w:t>
      </w:r>
    </w:p>
    <w:p w:rsidR="00940F49" w:rsidRPr="00940F49" w:rsidRDefault="00940F49" w:rsidP="00940F49">
      <w:pPr>
        <w:spacing w:after="0" w:line="240" w:lineRule="auto"/>
        <w:rPr>
          <w:rFonts w:ascii="Times New Roman" w:eastAsia="Times New Roman" w:hAnsi="Times New Roman" w:cs="Times New Roman"/>
          <w:sz w:val="24"/>
          <w:szCs w:val="24"/>
          <w:lang w:eastAsia="ru-RU"/>
        </w:rPr>
      </w:pPr>
      <w:r w:rsidRPr="00940F49">
        <w:rPr>
          <w:rFonts w:ascii="Times New Roman" w:eastAsia="Times New Roman" w:hAnsi="Times New Roman" w:cs="Times New Roman"/>
          <w:sz w:val="24"/>
          <w:szCs w:val="24"/>
          <w:lang w:eastAsia="ru-RU"/>
        </w:rPr>
        <w:t>N 16-ФЗ</w:t>
      </w:r>
    </w:p>
    <w:p w:rsidR="009C1E9A" w:rsidRPr="00940F49" w:rsidRDefault="009C1E9A" w:rsidP="00940F49">
      <w:pPr>
        <w:spacing w:after="0" w:line="240" w:lineRule="auto"/>
        <w:rPr>
          <w:rFonts w:ascii="Times New Roman" w:hAnsi="Times New Roman" w:cs="Times New Roman"/>
          <w:sz w:val="24"/>
          <w:szCs w:val="24"/>
        </w:rPr>
      </w:pPr>
    </w:p>
    <w:sectPr w:rsidR="009C1E9A" w:rsidRPr="00940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2A2"/>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152A2"/>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313E7"/>
    <w:rsid w:val="00940F49"/>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343547">
      <w:bodyDiv w:val="1"/>
      <w:marLeft w:val="0"/>
      <w:marRight w:val="0"/>
      <w:marTop w:val="0"/>
      <w:marBottom w:val="0"/>
      <w:divBdr>
        <w:top w:val="none" w:sz="0" w:space="0" w:color="auto"/>
        <w:left w:val="none" w:sz="0" w:space="0" w:color="auto"/>
        <w:bottom w:val="none" w:sz="0" w:space="0" w:color="auto"/>
        <w:right w:val="none" w:sz="0" w:space="0" w:color="auto"/>
      </w:divBdr>
      <w:divsChild>
        <w:div w:id="1279948577">
          <w:marLeft w:val="0"/>
          <w:marRight w:val="0"/>
          <w:marTop w:val="120"/>
          <w:marBottom w:val="192"/>
          <w:divBdr>
            <w:top w:val="none" w:sz="0" w:space="0" w:color="auto"/>
            <w:left w:val="none" w:sz="0" w:space="0" w:color="auto"/>
            <w:bottom w:val="none" w:sz="0" w:space="0" w:color="auto"/>
            <w:right w:val="none" w:sz="0" w:space="0" w:color="auto"/>
          </w:divBdr>
          <w:divsChild>
            <w:div w:id="960695842">
              <w:marLeft w:val="0"/>
              <w:marRight w:val="0"/>
              <w:marTop w:val="0"/>
              <w:marBottom w:val="0"/>
              <w:divBdr>
                <w:top w:val="none" w:sz="0" w:space="0" w:color="auto"/>
                <w:left w:val="none" w:sz="0" w:space="0" w:color="auto"/>
                <w:bottom w:val="none" w:sz="0" w:space="0" w:color="auto"/>
                <w:right w:val="none" w:sz="0" w:space="0" w:color="auto"/>
              </w:divBdr>
              <w:divsChild>
                <w:div w:id="16040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9718">
          <w:marLeft w:val="0"/>
          <w:marRight w:val="0"/>
          <w:marTop w:val="0"/>
          <w:marBottom w:val="0"/>
          <w:divBdr>
            <w:top w:val="none" w:sz="0" w:space="0" w:color="auto"/>
            <w:left w:val="none" w:sz="0" w:space="0" w:color="auto"/>
            <w:bottom w:val="none" w:sz="0" w:space="0" w:color="auto"/>
            <w:right w:val="none" w:sz="0" w:space="0" w:color="auto"/>
          </w:divBdr>
        </w:div>
        <w:div w:id="641034152">
          <w:marLeft w:val="0"/>
          <w:marRight w:val="0"/>
          <w:marTop w:val="0"/>
          <w:marBottom w:val="0"/>
          <w:divBdr>
            <w:top w:val="none" w:sz="0" w:space="0" w:color="auto"/>
            <w:left w:val="none" w:sz="0" w:space="0" w:color="auto"/>
            <w:bottom w:val="none" w:sz="0" w:space="0" w:color="auto"/>
            <w:right w:val="none" w:sz="0" w:space="0" w:color="auto"/>
          </w:divBdr>
        </w:div>
        <w:div w:id="1121606438">
          <w:marLeft w:val="0"/>
          <w:marRight w:val="0"/>
          <w:marTop w:val="0"/>
          <w:marBottom w:val="0"/>
          <w:divBdr>
            <w:top w:val="none" w:sz="0" w:space="0" w:color="auto"/>
            <w:left w:val="none" w:sz="0" w:space="0" w:color="auto"/>
            <w:bottom w:val="none" w:sz="0" w:space="0" w:color="auto"/>
            <w:right w:val="none" w:sz="0" w:space="0" w:color="auto"/>
          </w:divBdr>
        </w:div>
        <w:div w:id="1820607184">
          <w:marLeft w:val="0"/>
          <w:marRight w:val="0"/>
          <w:marTop w:val="0"/>
          <w:marBottom w:val="0"/>
          <w:divBdr>
            <w:top w:val="none" w:sz="0" w:space="0" w:color="auto"/>
            <w:left w:val="none" w:sz="0" w:space="0" w:color="auto"/>
            <w:bottom w:val="none" w:sz="0" w:space="0" w:color="auto"/>
            <w:right w:val="none" w:sz="0" w:space="0" w:color="auto"/>
          </w:divBdr>
        </w:div>
        <w:div w:id="2085755399">
          <w:marLeft w:val="0"/>
          <w:marRight w:val="0"/>
          <w:marTop w:val="120"/>
          <w:marBottom w:val="96"/>
          <w:divBdr>
            <w:top w:val="none" w:sz="0" w:space="0" w:color="auto"/>
            <w:left w:val="none" w:sz="0" w:space="0" w:color="auto"/>
            <w:bottom w:val="none" w:sz="0" w:space="0" w:color="auto"/>
            <w:right w:val="none" w:sz="0" w:space="0" w:color="auto"/>
          </w:divBdr>
          <w:divsChild>
            <w:div w:id="1249265555">
              <w:marLeft w:val="0"/>
              <w:marRight w:val="0"/>
              <w:marTop w:val="0"/>
              <w:marBottom w:val="0"/>
              <w:divBdr>
                <w:top w:val="none" w:sz="0" w:space="0" w:color="auto"/>
                <w:left w:val="none" w:sz="0" w:space="0" w:color="auto"/>
                <w:bottom w:val="none" w:sz="0" w:space="0" w:color="auto"/>
                <w:right w:val="none" w:sz="0" w:space="0" w:color="auto"/>
              </w:divBdr>
            </w:div>
            <w:div w:id="2083603212">
              <w:marLeft w:val="0"/>
              <w:marRight w:val="0"/>
              <w:marTop w:val="0"/>
              <w:marBottom w:val="0"/>
              <w:divBdr>
                <w:top w:val="none" w:sz="0" w:space="0" w:color="auto"/>
                <w:left w:val="none" w:sz="0" w:space="0" w:color="auto"/>
                <w:bottom w:val="none" w:sz="0" w:space="0" w:color="auto"/>
                <w:right w:val="none" w:sz="0" w:space="0" w:color="auto"/>
              </w:divBdr>
            </w:div>
            <w:div w:id="1281496072">
              <w:marLeft w:val="0"/>
              <w:marRight w:val="0"/>
              <w:marTop w:val="0"/>
              <w:marBottom w:val="0"/>
              <w:divBdr>
                <w:top w:val="none" w:sz="0" w:space="0" w:color="auto"/>
                <w:left w:val="none" w:sz="0" w:space="0" w:color="auto"/>
                <w:bottom w:val="none" w:sz="0" w:space="0" w:color="auto"/>
                <w:right w:val="none" w:sz="0" w:space="0" w:color="auto"/>
              </w:divBdr>
            </w:div>
          </w:divsChild>
        </w:div>
        <w:div w:id="2043478290">
          <w:marLeft w:val="0"/>
          <w:marRight w:val="0"/>
          <w:marTop w:val="120"/>
          <w:marBottom w:val="96"/>
          <w:divBdr>
            <w:top w:val="none" w:sz="0" w:space="0" w:color="auto"/>
            <w:left w:val="none" w:sz="0" w:space="0" w:color="auto"/>
            <w:bottom w:val="none" w:sz="0" w:space="0" w:color="auto"/>
            <w:right w:val="none" w:sz="0" w:space="0" w:color="auto"/>
          </w:divBdr>
          <w:divsChild>
            <w:div w:id="138424888">
              <w:marLeft w:val="0"/>
              <w:marRight w:val="0"/>
              <w:marTop w:val="0"/>
              <w:marBottom w:val="0"/>
              <w:divBdr>
                <w:top w:val="none" w:sz="0" w:space="0" w:color="auto"/>
                <w:left w:val="none" w:sz="0" w:space="0" w:color="auto"/>
                <w:bottom w:val="none" w:sz="0" w:space="0" w:color="auto"/>
                <w:right w:val="none" w:sz="0" w:space="0" w:color="auto"/>
              </w:divBdr>
            </w:div>
            <w:div w:id="827016808">
              <w:marLeft w:val="0"/>
              <w:marRight w:val="0"/>
              <w:marTop w:val="0"/>
              <w:marBottom w:val="0"/>
              <w:divBdr>
                <w:top w:val="none" w:sz="0" w:space="0" w:color="auto"/>
                <w:left w:val="none" w:sz="0" w:space="0" w:color="auto"/>
                <w:bottom w:val="none" w:sz="0" w:space="0" w:color="auto"/>
                <w:right w:val="none" w:sz="0" w:space="0" w:color="auto"/>
              </w:divBdr>
            </w:div>
            <w:div w:id="620721654">
              <w:marLeft w:val="0"/>
              <w:marRight w:val="0"/>
              <w:marTop w:val="0"/>
              <w:marBottom w:val="0"/>
              <w:divBdr>
                <w:top w:val="none" w:sz="0" w:space="0" w:color="auto"/>
                <w:left w:val="none" w:sz="0" w:space="0" w:color="auto"/>
                <w:bottom w:val="none" w:sz="0" w:space="0" w:color="auto"/>
                <w:right w:val="none" w:sz="0" w:space="0" w:color="auto"/>
              </w:divBdr>
            </w:div>
          </w:divsChild>
        </w:div>
        <w:div w:id="342250093">
          <w:marLeft w:val="0"/>
          <w:marRight w:val="0"/>
          <w:marTop w:val="0"/>
          <w:marBottom w:val="0"/>
          <w:divBdr>
            <w:top w:val="none" w:sz="0" w:space="0" w:color="auto"/>
            <w:left w:val="none" w:sz="0" w:space="0" w:color="auto"/>
            <w:bottom w:val="none" w:sz="0" w:space="0" w:color="auto"/>
            <w:right w:val="none" w:sz="0" w:space="0" w:color="auto"/>
          </w:divBdr>
        </w:div>
        <w:div w:id="1362439295">
          <w:marLeft w:val="0"/>
          <w:marRight w:val="0"/>
          <w:marTop w:val="0"/>
          <w:marBottom w:val="0"/>
          <w:divBdr>
            <w:top w:val="none" w:sz="0" w:space="0" w:color="auto"/>
            <w:left w:val="none" w:sz="0" w:space="0" w:color="auto"/>
            <w:bottom w:val="none" w:sz="0" w:space="0" w:color="auto"/>
            <w:right w:val="none" w:sz="0" w:space="0" w:color="auto"/>
          </w:divBdr>
        </w:div>
        <w:div w:id="683744789">
          <w:marLeft w:val="0"/>
          <w:marRight w:val="0"/>
          <w:marTop w:val="0"/>
          <w:marBottom w:val="0"/>
          <w:divBdr>
            <w:top w:val="none" w:sz="0" w:space="0" w:color="auto"/>
            <w:left w:val="none" w:sz="0" w:space="0" w:color="auto"/>
            <w:bottom w:val="none" w:sz="0" w:space="0" w:color="auto"/>
            <w:right w:val="none" w:sz="0" w:space="0" w:color="auto"/>
          </w:divBdr>
        </w:div>
        <w:div w:id="313729220">
          <w:marLeft w:val="0"/>
          <w:marRight w:val="0"/>
          <w:marTop w:val="0"/>
          <w:marBottom w:val="0"/>
          <w:divBdr>
            <w:top w:val="none" w:sz="0" w:space="0" w:color="auto"/>
            <w:left w:val="none" w:sz="0" w:space="0" w:color="auto"/>
            <w:bottom w:val="none" w:sz="0" w:space="0" w:color="auto"/>
            <w:right w:val="none" w:sz="0" w:space="0" w:color="auto"/>
          </w:divBdr>
        </w:div>
        <w:div w:id="117647350">
          <w:marLeft w:val="0"/>
          <w:marRight w:val="0"/>
          <w:marTop w:val="0"/>
          <w:marBottom w:val="0"/>
          <w:divBdr>
            <w:top w:val="none" w:sz="0" w:space="0" w:color="auto"/>
            <w:left w:val="none" w:sz="0" w:space="0" w:color="auto"/>
            <w:bottom w:val="none" w:sz="0" w:space="0" w:color="auto"/>
            <w:right w:val="none" w:sz="0" w:space="0" w:color="auto"/>
          </w:divBdr>
        </w:div>
        <w:div w:id="722288316">
          <w:marLeft w:val="0"/>
          <w:marRight w:val="0"/>
          <w:marTop w:val="0"/>
          <w:marBottom w:val="0"/>
          <w:divBdr>
            <w:top w:val="none" w:sz="0" w:space="0" w:color="auto"/>
            <w:left w:val="none" w:sz="0" w:space="0" w:color="auto"/>
            <w:bottom w:val="none" w:sz="0" w:space="0" w:color="auto"/>
            <w:right w:val="none" w:sz="0" w:space="0" w:color="auto"/>
          </w:divBdr>
        </w:div>
        <w:div w:id="1271857907">
          <w:marLeft w:val="0"/>
          <w:marRight w:val="0"/>
          <w:marTop w:val="0"/>
          <w:marBottom w:val="0"/>
          <w:divBdr>
            <w:top w:val="none" w:sz="0" w:space="0" w:color="auto"/>
            <w:left w:val="none" w:sz="0" w:space="0" w:color="auto"/>
            <w:bottom w:val="none" w:sz="0" w:space="0" w:color="auto"/>
            <w:right w:val="none" w:sz="0" w:space="0" w:color="auto"/>
          </w:divBdr>
        </w:div>
        <w:div w:id="772165627">
          <w:marLeft w:val="0"/>
          <w:marRight w:val="0"/>
          <w:marTop w:val="0"/>
          <w:marBottom w:val="0"/>
          <w:divBdr>
            <w:top w:val="none" w:sz="0" w:space="0" w:color="auto"/>
            <w:left w:val="none" w:sz="0" w:space="0" w:color="auto"/>
            <w:bottom w:val="none" w:sz="0" w:space="0" w:color="auto"/>
            <w:right w:val="none" w:sz="0" w:space="0" w:color="auto"/>
          </w:divBdr>
        </w:div>
        <w:div w:id="1740244334">
          <w:marLeft w:val="0"/>
          <w:marRight w:val="0"/>
          <w:marTop w:val="0"/>
          <w:marBottom w:val="0"/>
          <w:divBdr>
            <w:top w:val="none" w:sz="0" w:space="0" w:color="auto"/>
            <w:left w:val="none" w:sz="0" w:space="0" w:color="auto"/>
            <w:bottom w:val="none" w:sz="0" w:space="0" w:color="auto"/>
            <w:right w:val="none" w:sz="0" w:space="0" w:color="auto"/>
          </w:divBdr>
        </w:div>
        <w:div w:id="1584486139">
          <w:marLeft w:val="0"/>
          <w:marRight w:val="0"/>
          <w:marTop w:val="0"/>
          <w:marBottom w:val="0"/>
          <w:divBdr>
            <w:top w:val="none" w:sz="0" w:space="0" w:color="auto"/>
            <w:left w:val="none" w:sz="0" w:space="0" w:color="auto"/>
            <w:bottom w:val="none" w:sz="0" w:space="0" w:color="auto"/>
            <w:right w:val="none" w:sz="0" w:space="0" w:color="auto"/>
          </w:divBdr>
        </w:div>
        <w:div w:id="1936744632">
          <w:marLeft w:val="0"/>
          <w:marRight w:val="0"/>
          <w:marTop w:val="0"/>
          <w:marBottom w:val="0"/>
          <w:divBdr>
            <w:top w:val="none" w:sz="0" w:space="0" w:color="auto"/>
            <w:left w:val="none" w:sz="0" w:space="0" w:color="auto"/>
            <w:bottom w:val="none" w:sz="0" w:space="0" w:color="auto"/>
            <w:right w:val="none" w:sz="0" w:space="0" w:color="auto"/>
          </w:divBdr>
        </w:div>
        <w:div w:id="311495381">
          <w:marLeft w:val="0"/>
          <w:marRight w:val="0"/>
          <w:marTop w:val="0"/>
          <w:marBottom w:val="0"/>
          <w:divBdr>
            <w:top w:val="none" w:sz="0" w:space="0" w:color="auto"/>
            <w:left w:val="none" w:sz="0" w:space="0" w:color="auto"/>
            <w:bottom w:val="none" w:sz="0" w:space="0" w:color="auto"/>
            <w:right w:val="none" w:sz="0" w:space="0" w:color="auto"/>
          </w:divBdr>
        </w:div>
        <w:div w:id="120459156">
          <w:marLeft w:val="0"/>
          <w:marRight w:val="0"/>
          <w:marTop w:val="0"/>
          <w:marBottom w:val="0"/>
          <w:divBdr>
            <w:top w:val="none" w:sz="0" w:space="0" w:color="auto"/>
            <w:left w:val="none" w:sz="0" w:space="0" w:color="auto"/>
            <w:bottom w:val="none" w:sz="0" w:space="0" w:color="auto"/>
            <w:right w:val="none" w:sz="0" w:space="0" w:color="auto"/>
          </w:divBdr>
        </w:div>
        <w:div w:id="725691062">
          <w:marLeft w:val="0"/>
          <w:marRight w:val="0"/>
          <w:marTop w:val="0"/>
          <w:marBottom w:val="0"/>
          <w:divBdr>
            <w:top w:val="none" w:sz="0" w:space="0" w:color="auto"/>
            <w:left w:val="none" w:sz="0" w:space="0" w:color="auto"/>
            <w:bottom w:val="none" w:sz="0" w:space="0" w:color="auto"/>
            <w:right w:val="none" w:sz="0" w:space="0" w:color="auto"/>
          </w:divBdr>
        </w:div>
        <w:div w:id="452555416">
          <w:marLeft w:val="0"/>
          <w:marRight w:val="0"/>
          <w:marTop w:val="0"/>
          <w:marBottom w:val="0"/>
          <w:divBdr>
            <w:top w:val="none" w:sz="0" w:space="0" w:color="auto"/>
            <w:left w:val="none" w:sz="0" w:space="0" w:color="auto"/>
            <w:bottom w:val="none" w:sz="0" w:space="0" w:color="auto"/>
            <w:right w:val="none" w:sz="0" w:space="0" w:color="auto"/>
          </w:divBdr>
        </w:div>
        <w:div w:id="1795900350">
          <w:marLeft w:val="0"/>
          <w:marRight w:val="0"/>
          <w:marTop w:val="0"/>
          <w:marBottom w:val="0"/>
          <w:divBdr>
            <w:top w:val="none" w:sz="0" w:space="0" w:color="auto"/>
            <w:left w:val="none" w:sz="0" w:space="0" w:color="auto"/>
            <w:bottom w:val="none" w:sz="0" w:space="0" w:color="auto"/>
            <w:right w:val="none" w:sz="0" w:space="0" w:color="auto"/>
          </w:divBdr>
        </w:div>
        <w:div w:id="2031948354">
          <w:marLeft w:val="0"/>
          <w:marRight w:val="0"/>
          <w:marTop w:val="0"/>
          <w:marBottom w:val="0"/>
          <w:divBdr>
            <w:top w:val="none" w:sz="0" w:space="0" w:color="auto"/>
            <w:left w:val="none" w:sz="0" w:space="0" w:color="auto"/>
            <w:bottom w:val="none" w:sz="0" w:space="0" w:color="auto"/>
            <w:right w:val="none" w:sz="0" w:space="0" w:color="auto"/>
          </w:divBdr>
        </w:div>
        <w:div w:id="1823232294">
          <w:marLeft w:val="0"/>
          <w:marRight w:val="0"/>
          <w:marTop w:val="0"/>
          <w:marBottom w:val="0"/>
          <w:divBdr>
            <w:top w:val="none" w:sz="0" w:space="0" w:color="auto"/>
            <w:left w:val="none" w:sz="0" w:space="0" w:color="auto"/>
            <w:bottom w:val="none" w:sz="0" w:space="0" w:color="auto"/>
            <w:right w:val="none" w:sz="0" w:space="0" w:color="auto"/>
          </w:divBdr>
        </w:div>
        <w:div w:id="835993888">
          <w:marLeft w:val="0"/>
          <w:marRight w:val="0"/>
          <w:marTop w:val="0"/>
          <w:marBottom w:val="0"/>
          <w:divBdr>
            <w:top w:val="none" w:sz="0" w:space="0" w:color="auto"/>
            <w:left w:val="none" w:sz="0" w:space="0" w:color="auto"/>
            <w:bottom w:val="none" w:sz="0" w:space="0" w:color="auto"/>
            <w:right w:val="none" w:sz="0" w:space="0" w:color="auto"/>
          </w:divBdr>
        </w:div>
        <w:div w:id="2132360869">
          <w:marLeft w:val="0"/>
          <w:marRight w:val="0"/>
          <w:marTop w:val="0"/>
          <w:marBottom w:val="0"/>
          <w:divBdr>
            <w:top w:val="none" w:sz="0" w:space="0" w:color="auto"/>
            <w:left w:val="none" w:sz="0" w:space="0" w:color="auto"/>
            <w:bottom w:val="none" w:sz="0" w:space="0" w:color="auto"/>
            <w:right w:val="none" w:sz="0" w:space="0" w:color="auto"/>
          </w:divBdr>
        </w:div>
        <w:div w:id="1225338417">
          <w:marLeft w:val="0"/>
          <w:marRight w:val="0"/>
          <w:marTop w:val="0"/>
          <w:marBottom w:val="0"/>
          <w:divBdr>
            <w:top w:val="none" w:sz="0" w:space="0" w:color="auto"/>
            <w:left w:val="none" w:sz="0" w:space="0" w:color="auto"/>
            <w:bottom w:val="none" w:sz="0" w:space="0" w:color="auto"/>
            <w:right w:val="none" w:sz="0" w:space="0" w:color="auto"/>
          </w:divBdr>
        </w:div>
        <w:div w:id="289362922">
          <w:marLeft w:val="0"/>
          <w:marRight w:val="0"/>
          <w:marTop w:val="0"/>
          <w:marBottom w:val="0"/>
          <w:divBdr>
            <w:top w:val="none" w:sz="0" w:space="0" w:color="auto"/>
            <w:left w:val="none" w:sz="0" w:space="0" w:color="auto"/>
            <w:bottom w:val="none" w:sz="0" w:space="0" w:color="auto"/>
            <w:right w:val="none" w:sz="0" w:space="0" w:color="auto"/>
          </w:divBdr>
        </w:div>
        <w:div w:id="1450659662">
          <w:marLeft w:val="0"/>
          <w:marRight w:val="0"/>
          <w:marTop w:val="0"/>
          <w:marBottom w:val="0"/>
          <w:divBdr>
            <w:top w:val="none" w:sz="0" w:space="0" w:color="auto"/>
            <w:left w:val="none" w:sz="0" w:space="0" w:color="auto"/>
            <w:bottom w:val="none" w:sz="0" w:space="0" w:color="auto"/>
            <w:right w:val="none" w:sz="0" w:space="0" w:color="auto"/>
          </w:divBdr>
        </w:div>
        <w:div w:id="171916517">
          <w:marLeft w:val="0"/>
          <w:marRight w:val="0"/>
          <w:marTop w:val="0"/>
          <w:marBottom w:val="0"/>
          <w:divBdr>
            <w:top w:val="none" w:sz="0" w:space="0" w:color="auto"/>
            <w:left w:val="none" w:sz="0" w:space="0" w:color="auto"/>
            <w:bottom w:val="none" w:sz="0" w:space="0" w:color="auto"/>
            <w:right w:val="none" w:sz="0" w:space="0" w:color="auto"/>
          </w:divBdr>
        </w:div>
        <w:div w:id="826553397">
          <w:marLeft w:val="0"/>
          <w:marRight w:val="0"/>
          <w:marTop w:val="0"/>
          <w:marBottom w:val="0"/>
          <w:divBdr>
            <w:top w:val="none" w:sz="0" w:space="0" w:color="auto"/>
            <w:left w:val="none" w:sz="0" w:space="0" w:color="auto"/>
            <w:bottom w:val="none" w:sz="0" w:space="0" w:color="auto"/>
            <w:right w:val="none" w:sz="0" w:space="0" w:color="auto"/>
          </w:divBdr>
        </w:div>
        <w:div w:id="1726679858">
          <w:marLeft w:val="0"/>
          <w:marRight w:val="0"/>
          <w:marTop w:val="0"/>
          <w:marBottom w:val="0"/>
          <w:divBdr>
            <w:top w:val="none" w:sz="0" w:space="0" w:color="auto"/>
            <w:left w:val="none" w:sz="0" w:space="0" w:color="auto"/>
            <w:bottom w:val="none" w:sz="0" w:space="0" w:color="auto"/>
            <w:right w:val="none" w:sz="0" w:space="0" w:color="auto"/>
          </w:divBdr>
        </w:div>
        <w:div w:id="248734548">
          <w:marLeft w:val="0"/>
          <w:marRight w:val="0"/>
          <w:marTop w:val="0"/>
          <w:marBottom w:val="0"/>
          <w:divBdr>
            <w:top w:val="none" w:sz="0" w:space="0" w:color="auto"/>
            <w:left w:val="none" w:sz="0" w:space="0" w:color="auto"/>
            <w:bottom w:val="none" w:sz="0" w:space="0" w:color="auto"/>
            <w:right w:val="none" w:sz="0" w:space="0" w:color="auto"/>
          </w:divBdr>
        </w:div>
        <w:div w:id="856039397">
          <w:marLeft w:val="0"/>
          <w:marRight w:val="0"/>
          <w:marTop w:val="0"/>
          <w:marBottom w:val="0"/>
          <w:divBdr>
            <w:top w:val="none" w:sz="0" w:space="0" w:color="auto"/>
            <w:left w:val="none" w:sz="0" w:space="0" w:color="auto"/>
            <w:bottom w:val="none" w:sz="0" w:space="0" w:color="auto"/>
            <w:right w:val="none" w:sz="0" w:space="0" w:color="auto"/>
          </w:divBdr>
        </w:div>
        <w:div w:id="830370398">
          <w:marLeft w:val="0"/>
          <w:marRight w:val="0"/>
          <w:marTop w:val="0"/>
          <w:marBottom w:val="0"/>
          <w:divBdr>
            <w:top w:val="none" w:sz="0" w:space="0" w:color="auto"/>
            <w:left w:val="none" w:sz="0" w:space="0" w:color="auto"/>
            <w:bottom w:val="none" w:sz="0" w:space="0" w:color="auto"/>
            <w:right w:val="none" w:sz="0" w:space="0" w:color="auto"/>
          </w:divBdr>
        </w:div>
        <w:div w:id="691498509">
          <w:marLeft w:val="0"/>
          <w:marRight w:val="0"/>
          <w:marTop w:val="0"/>
          <w:marBottom w:val="0"/>
          <w:divBdr>
            <w:top w:val="none" w:sz="0" w:space="0" w:color="auto"/>
            <w:left w:val="none" w:sz="0" w:space="0" w:color="auto"/>
            <w:bottom w:val="none" w:sz="0" w:space="0" w:color="auto"/>
            <w:right w:val="none" w:sz="0" w:space="0" w:color="auto"/>
          </w:divBdr>
        </w:div>
        <w:div w:id="115761087">
          <w:marLeft w:val="0"/>
          <w:marRight w:val="0"/>
          <w:marTop w:val="0"/>
          <w:marBottom w:val="0"/>
          <w:divBdr>
            <w:top w:val="none" w:sz="0" w:space="0" w:color="auto"/>
            <w:left w:val="none" w:sz="0" w:space="0" w:color="auto"/>
            <w:bottom w:val="none" w:sz="0" w:space="0" w:color="auto"/>
            <w:right w:val="none" w:sz="0" w:space="0" w:color="auto"/>
          </w:divBdr>
        </w:div>
        <w:div w:id="1056852627">
          <w:marLeft w:val="0"/>
          <w:marRight w:val="0"/>
          <w:marTop w:val="0"/>
          <w:marBottom w:val="0"/>
          <w:divBdr>
            <w:top w:val="none" w:sz="0" w:space="0" w:color="auto"/>
            <w:left w:val="none" w:sz="0" w:space="0" w:color="auto"/>
            <w:bottom w:val="none" w:sz="0" w:space="0" w:color="auto"/>
            <w:right w:val="none" w:sz="0" w:space="0" w:color="auto"/>
          </w:divBdr>
        </w:div>
        <w:div w:id="14040510">
          <w:marLeft w:val="0"/>
          <w:marRight w:val="0"/>
          <w:marTop w:val="0"/>
          <w:marBottom w:val="0"/>
          <w:divBdr>
            <w:top w:val="none" w:sz="0" w:space="0" w:color="auto"/>
            <w:left w:val="none" w:sz="0" w:space="0" w:color="auto"/>
            <w:bottom w:val="none" w:sz="0" w:space="0" w:color="auto"/>
            <w:right w:val="none" w:sz="0" w:space="0" w:color="auto"/>
          </w:divBdr>
        </w:div>
        <w:div w:id="1183518994">
          <w:marLeft w:val="0"/>
          <w:marRight w:val="0"/>
          <w:marTop w:val="0"/>
          <w:marBottom w:val="0"/>
          <w:divBdr>
            <w:top w:val="none" w:sz="0" w:space="0" w:color="auto"/>
            <w:left w:val="none" w:sz="0" w:space="0" w:color="auto"/>
            <w:bottom w:val="none" w:sz="0" w:space="0" w:color="auto"/>
            <w:right w:val="none" w:sz="0" w:space="0" w:color="auto"/>
          </w:divBdr>
        </w:div>
        <w:div w:id="1671760634">
          <w:marLeft w:val="0"/>
          <w:marRight w:val="0"/>
          <w:marTop w:val="0"/>
          <w:marBottom w:val="0"/>
          <w:divBdr>
            <w:top w:val="none" w:sz="0" w:space="0" w:color="auto"/>
            <w:left w:val="none" w:sz="0" w:space="0" w:color="auto"/>
            <w:bottom w:val="none" w:sz="0" w:space="0" w:color="auto"/>
            <w:right w:val="none" w:sz="0" w:space="0" w:color="auto"/>
          </w:divBdr>
        </w:div>
        <w:div w:id="404108221">
          <w:marLeft w:val="0"/>
          <w:marRight w:val="0"/>
          <w:marTop w:val="0"/>
          <w:marBottom w:val="0"/>
          <w:divBdr>
            <w:top w:val="none" w:sz="0" w:space="0" w:color="auto"/>
            <w:left w:val="none" w:sz="0" w:space="0" w:color="auto"/>
            <w:bottom w:val="none" w:sz="0" w:space="0" w:color="auto"/>
            <w:right w:val="none" w:sz="0" w:space="0" w:color="auto"/>
          </w:divBdr>
        </w:div>
        <w:div w:id="1595363127">
          <w:marLeft w:val="0"/>
          <w:marRight w:val="0"/>
          <w:marTop w:val="0"/>
          <w:marBottom w:val="0"/>
          <w:divBdr>
            <w:top w:val="none" w:sz="0" w:space="0" w:color="auto"/>
            <w:left w:val="none" w:sz="0" w:space="0" w:color="auto"/>
            <w:bottom w:val="none" w:sz="0" w:space="0" w:color="auto"/>
            <w:right w:val="none" w:sz="0" w:space="0" w:color="auto"/>
          </w:divBdr>
        </w:div>
        <w:div w:id="2137671666">
          <w:marLeft w:val="0"/>
          <w:marRight w:val="0"/>
          <w:marTop w:val="0"/>
          <w:marBottom w:val="0"/>
          <w:divBdr>
            <w:top w:val="none" w:sz="0" w:space="0" w:color="auto"/>
            <w:left w:val="none" w:sz="0" w:space="0" w:color="auto"/>
            <w:bottom w:val="none" w:sz="0" w:space="0" w:color="auto"/>
            <w:right w:val="none" w:sz="0" w:space="0" w:color="auto"/>
          </w:divBdr>
        </w:div>
        <w:div w:id="739836785">
          <w:marLeft w:val="0"/>
          <w:marRight w:val="0"/>
          <w:marTop w:val="0"/>
          <w:marBottom w:val="0"/>
          <w:divBdr>
            <w:top w:val="none" w:sz="0" w:space="0" w:color="auto"/>
            <w:left w:val="none" w:sz="0" w:space="0" w:color="auto"/>
            <w:bottom w:val="none" w:sz="0" w:space="0" w:color="auto"/>
            <w:right w:val="none" w:sz="0" w:space="0" w:color="auto"/>
          </w:divBdr>
        </w:div>
        <w:div w:id="28266887">
          <w:marLeft w:val="0"/>
          <w:marRight w:val="0"/>
          <w:marTop w:val="0"/>
          <w:marBottom w:val="0"/>
          <w:divBdr>
            <w:top w:val="none" w:sz="0" w:space="0" w:color="auto"/>
            <w:left w:val="none" w:sz="0" w:space="0" w:color="auto"/>
            <w:bottom w:val="none" w:sz="0" w:space="0" w:color="auto"/>
            <w:right w:val="none" w:sz="0" w:space="0" w:color="auto"/>
          </w:divBdr>
        </w:div>
        <w:div w:id="1195070572">
          <w:marLeft w:val="0"/>
          <w:marRight w:val="0"/>
          <w:marTop w:val="0"/>
          <w:marBottom w:val="0"/>
          <w:divBdr>
            <w:top w:val="none" w:sz="0" w:space="0" w:color="auto"/>
            <w:left w:val="none" w:sz="0" w:space="0" w:color="auto"/>
            <w:bottom w:val="none" w:sz="0" w:space="0" w:color="auto"/>
            <w:right w:val="none" w:sz="0" w:space="0" w:color="auto"/>
          </w:divBdr>
        </w:div>
        <w:div w:id="1533297237">
          <w:marLeft w:val="0"/>
          <w:marRight w:val="0"/>
          <w:marTop w:val="0"/>
          <w:marBottom w:val="0"/>
          <w:divBdr>
            <w:top w:val="none" w:sz="0" w:space="0" w:color="auto"/>
            <w:left w:val="none" w:sz="0" w:space="0" w:color="auto"/>
            <w:bottom w:val="none" w:sz="0" w:space="0" w:color="auto"/>
            <w:right w:val="none" w:sz="0" w:space="0" w:color="auto"/>
          </w:divBdr>
        </w:div>
        <w:div w:id="1384789065">
          <w:marLeft w:val="0"/>
          <w:marRight w:val="0"/>
          <w:marTop w:val="0"/>
          <w:marBottom w:val="0"/>
          <w:divBdr>
            <w:top w:val="none" w:sz="0" w:space="0" w:color="auto"/>
            <w:left w:val="none" w:sz="0" w:space="0" w:color="auto"/>
            <w:bottom w:val="none" w:sz="0" w:space="0" w:color="auto"/>
            <w:right w:val="none" w:sz="0" w:space="0" w:color="auto"/>
          </w:divBdr>
        </w:div>
        <w:div w:id="1867450732">
          <w:marLeft w:val="0"/>
          <w:marRight w:val="0"/>
          <w:marTop w:val="0"/>
          <w:marBottom w:val="0"/>
          <w:divBdr>
            <w:top w:val="none" w:sz="0" w:space="0" w:color="auto"/>
            <w:left w:val="none" w:sz="0" w:space="0" w:color="auto"/>
            <w:bottom w:val="none" w:sz="0" w:space="0" w:color="auto"/>
            <w:right w:val="none" w:sz="0" w:space="0" w:color="auto"/>
          </w:divBdr>
        </w:div>
        <w:div w:id="282153457">
          <w:marLeft w:val="0"/>
          <w:marRight w:val="0"/>
          <w:marTop w:val="0"/>
          <w:marBottom w:val="0"/>
          <w:divBdr>
            <w:top w:val="none" w:sz="0" w:space="0" w:color="auto"/>
            <w:left w:val="none" w:sz="0" w:space="0" w:color="auto"/>
            <w:bottom w:val="none" w:sz="0" w:space="0" w:color="auto"/>
            <w:right w:val="none" w:sz="0" w:space="0" w:color="auto"/>
          </w:divBdr>
        </w:div>
        <w:div w:id="1003707233">
          <w:marLeft w:val="0"/>
          <w:marRight w:val="0"/>
          <w:marTop w:val="0"/>
          <w:marBottom w:val="0"/>
          <w:divBdr>
            <w:top w:val="none" w:sz="0" w:space="0" w:color="auto"/>
            <w:left w:val="none" w:sz="0" w:space="0" w:color="auto"/>
            <w:bottom w:val="none" w:sz="0" w:space="0" w:color="auto"/>
            <w:right w:val="none" w:sz="0" w:space="0" w:color="auto"/>
          </w:divBdr>
        </w:div>
        <w:div w:id="1114985951">
          <w:marLeft w:val="0"/>
          <w:marRight w:val="0"/>
          <w:marTop w:val="0"/>
          <w:marBottom w:val="0"/>
          <w:divBdr>
            <w:top w:val="none" w:sz="0" w:space="0" w:color="auto"/>
            <w:left w:val="none" w:sz="0" w:space="0" w:color="auto"/>
            <w:bottom w:val="none" w:sz="0" w:space="0" w:color="auto"/>
            <w:right w:val="none" w:sz="0" w:space="0" w:color="auto"/>
          </w:divBdr>
        </w:div>
        <w:div w:id="1754355481">
          <w:marLeft w:val="0"/>
          <w:marRight w:val="0"/>
          <w:marTop w:val="0"/>
          <w:marBottom w:val="0"/>
          <w:divBdr>
            <w:top w:val="none" w:sz="0" w:space="0" w:color="auto"/>
            <w:left w:val="none" w:sz="0" w:space="0" w:color="auto"/>
            <w:bottom w:val="none" w:sz="0" w:space="0" w:color="auto"/>
            <w:right w:val="none" w:sz="0" w:space="0" w:color="auto"/>
          </w:divBdr>
        </w:div>
        <w:div w:id="2141073760">
          <w:marLeft w:val="0"/>
          <w:marRight w:val="0"/>
          <w:marTop w:val="0"/>
          <w:marBottom w:val="0"/>
          <w:divBdr>
            <w:top w:val="none" w:sz="0" w:space="0" w:color="auto"/>
            <w:left w:val="none" w:sz="0" w:space="0" w:color="auto"/>
            <w:bottom w:val="none" w:sz="0" w:space="0" w:color="auto"/>
            <w:right w:val="none" w:sz="0" w:space="0" w:color="auto"/>
          </w:divBdr>
        </w:div>
        <w:div w:id="867986098">
          <w:marLeft w:val="0"/>
          <w:marRight w:val="0"/>
          <w:marTop w:val="0"/>
          <w:marBottom w:val="0"/>
          <w:divBdr>
            <w:top w:val="none" w:sz="0" w:space="0" w:color="auto"/>
            <w:left w:val="none" w:sz="0" w:space="0" w:color="auto"/>
            <w:bottom w:val="none" w:sz="0" w:space="0" w:color="auto"/>
            <w:right w:val="none" w:sz="0" w:space="0" w:color="auto"/>
          </w:divBdr>
        </w:div>
        <w:div w:id="1765419906">
          <w:marLeft w:val="0"/>
          <w:marRight w:val="0"/>
          <w:marTop w:val="0"/>
          <w:marBottom w:val="0"/>
          <w:divBdr>
            <w:top w:val="none" w:sz="0" w:space="0" w:color="auto"/>
            <w:left w:val="none" w:sz="0" w:space="0" w:color="auto"/>
            <w:bottom w:val="none" w:sz="0" w:space="0" w:color="auto"/>
            <w:right w:val="none" w:sz="0" w:space="0" w:color="auto"/>
          </w:divBdr>
        </w:div>
        <w:div w:id="495999251">
          <w:marLeft w:val="0"/>
          <w:marRight w:val="0"/>
          <w:marTop w:val="0"/>
          <w:marBottom w:val="0"/>
          <w:divBdr>
            <w:top w:val="none" w:sz="0" w:space="0" w:color="auto"/>
            <w:left w:val="none" w:sz="0" w:space="0" w:color="auto"/>
            <w:bottom w:val="none" w:sz="0" w:space="0" w:color="auto"/>
            <w:right w:val="none" w:sz="0" w:space="0" w:color="auto"/>
          </w:divBdr>
        </w:div>
        <w:div w:id="1486967332">
          <w:marLeft w:val="0"/>
          <w:marRight w:val="0"/>
          <w:marTop w:val="0"/>
          <w:marBottom w:val="0"/>
          <w:divBdr>
            <w:top w:val="none" w:sz="0" w:space="0" w:color="auto"/>
            <w:left w:val="none" w:sz="0" w:space="0" w:color="auto"/>
            <w:bottom w:val="none" w:sz="0" w:space="0" w:color="auto"/>
            <w:right w:val="none" w:sz="0" w:space="0" w:color="auto"/>
          </w:divBdr>
        </w:div>
        <w:div w:id="1447575485">
          <w:marLeft w:val="0"/>
          <w:marRight w:val="0"/>
          <w:marTop w:val="0"/>
          <w:marBottom w:val="0"/>
          <w:divBdr>
            <w:top w:val="none" w:sz="0" w:space="0" w:color="auto"/>
            <w:left w:val="none" w:sz="0" w:space="0" w:color="auto"/>
            <w:bottom w:val="none" w:sz="0" w:space="0" w:color="auto"/>
            <w:right w:val="none" w:sz="0" w:space="0" w:color="auto"/>
          </w:divBdr>
        </w:div>
        <w:div w:id="1359115173">
          <w:marLeft w:val="0"/>
          <w:marRight w:val="0"/>
          <w:marTop w:val="0"/>
          <w:marBottom w:val="0"/>
          <w:divBdr>
            <w:top w:val="none" w:sz="0" w:space="0" w:color="auto"/>
            <w:left w:val="none" w:sz="0" w:space="0" w:color="auto"/>
            <w:bottom w:val="none" w:sz="0" w:space="0" w:color="auto"/>
            <w:right w:val="none" w:sz="0" w:space="0" w:color="auto"/>
          </w:divBdr>
        </w:div>
        <w:div w:id="500849730">
          <w:marLeft w:val="0"/>
          <w:marRight w:val="0"/>
          <w:marTop w:val="0"/>
          <w:marBottom w:val="0"/>
          <w:divBdr>
            <w:top w:val="none" w:sz="0" w:space="0" w:color="auto"/>
            <w:left w:val="none" w:sz="0" w:space="0" w:color="auto"/>
            <w:bottom w:val="none" w:sz="0" w:space="0" w:color="auto"/>
            <w:right w:val="none" w:sz="0" w:space="0" w:color="auto"/>
          </w:divBdr>
        </w:div>
        <w:div w:id="1926838452">
          <w:marLeft w:val="0"/>
          <w:marRight w:val="0"/>
          <w:marTop w:val="0"/>
          <w:marBottom w:val="0"/>
          <w:divBdr>
            <w:top w:val="none" w:sz="0" w:space="0" w:color="auto"/>
            <w:left w:val="none" w:sz="0" w:space="0" w:color="auto"/>
            <w:bottom w:val="none" w:sz="0" w:space="0" w:color="auto"/>
            <w:right w:val="none" w:sz="0" w:space="0" w:color="auto"/>
          </w:divBdr>
        </w:div>
        <w:div w:id="1779905390">
          <w:marLeft w:val="0"/>
          <w:marRight w:val="0"/>
          <w:marTop w:val="0"/>
          <w:marBottom w:val="0"/>
          <w:divBdr>
            <w:top w:val="none" w:sz="0" w:space="0" w:color="auto"/>
            <w:left w:val="none" w:sz="0" w:space="0" w:color="auto"/>
            <w:bottom w:val="none" w:sz="0" w:space="0" w:color="auto"/>
            <w:right w:val="none" w:sz="0" w:space="0" w:color="auto"/>
          </w:divBdr>
        </w:div>
        <w:div w:id="208342858">
          <w:marLeft w:val="0"/>
          <w:marRight w:val="0"/>
          <w:marTop w:val="0"/>
          <w:marBottom w:val="0"/>
          <w:divBdr>
            <w:top w:val="none" w:sz="0" w:space="0" w:color="auto"/>
            <w:left w:val="none" w:sz="0" w:space="0" w:color="auto"/>
            <w:bottom w:val="none" w:sz="0" w:space="0" w:color="auto"/>
            <w:right w:val="none" w:sz="0" w:space="0" w:color="auto"/>
          </w:divBdr>
        </w:div>
        <w:div w:id="654643832">
          <w:marLeft w:val="0"/>
          <w:marRight w:val="0"/>
          <w:marTop w:val="0"/>
          <w:marBottom w:val="0"/>
          <w:divBdr>
            <w:top w:val="none" w:sz="0" w:space="0" w:color="auto"/>
            <w:left w:val="none" w:sz="0" w:space="0" w:color="auto"/>
            <w:bottom w:val="none" w:sz="0" w:space="0" w:color="auto"/>
            <w:right w:val="none" w:sz="0" w:space="0" w:color="auto"/>
          </w:divBdr>
        </w:div>
        <w:div w:id="138690114">
          <w:marLeft w:val="0"/>
          <w:marRight w:val="0"/>
          <w:marTop w:val="0"/>
          <w:marBottom w:val="0"/>
          <w:divBdr>
            <w:top w:val="none" w:sz="0" w:space="0" w:color="auto"/>
            <w:left w:val="none" w:sz="0" w:space="0" w:color="auto"/>
            <w:bottom w:val="none" w:sz="0" w:space="0" w:color="auto"/>
            <w:right w:val="none" w:sz="0" w:space="0" w:color="auto"/>
          </w:divBdr>
        </w:div>
        <w:div w:id="2120484608">
          <w:marLeft w:val="0"/>
          <w:marRight w:val="0"/>
          <w:marTop w:val="0"/>
          <w:marBottom w:val="0"/>
          <w:divBdr>
            <w:top w:val="none" w:sz="0" w:space="0" w:color="auto"/>
            <w:left w:val="none" w:sz="0" w:space="0" w:color="auto"/>
            <w:bottom w:val="none" w:sz="0" w:space="0" w:color="auto"/>
            <w:right w:val="none" w:sz="0" w:space="0" w:color="auto"/>
          </w:divBdr>
        </w:div>
        <w:div w:id="449399142">
          <w:marLeft w:val="0"/>
          <w:marRight w:val="0"/>
          <w:marTop w:val="0"/>
          <w:marBottom w:val="0"/>
          <w:divBdr>
            <w:top w:val="none" w:sz="0" w:space="0" w:color="auto"/>
            <w:left w:val="none" w:sz="0" w:space="0" w:color="auto"/>
            <w:bottom w:val="none" w:sz="0" w:space="0" w:color="auto"/>
            <w:right w:val="none" w:sz="0" w:space="0" w:color="auto"/>
          </w:divBdr>
        </w:div>
        <w:div w:id="1965305381">
          <w:marLeft w:val="0"/>
          <w:marRight w:val="0"/>
          <w:marTop w:val="0"/>
          <w:marBottom w:val="0"/>
          <w:divBdr>
            <w:top w:val="none" w:sz="0" w:space="0" w:color="auto"/>
            <w:left w:val="none" w:sz="0" w:space="0" w:color="auto"/>
            <w:bottom w:val="none" w:sz="0" w:space="0" w:color="auto"/>
            <w:right w:val="none" w:sz="0" w:space="0" w:color="auto"/>
          </w:divBdr>
        </w:div>
        <w:div w:id="1420445595">
          <w:marLeft w:val="0"/>
          <w:marRight w:val="0"/>
          <w:marTop w:val="0"/>
          <w:marBottom w:val="0"/>
          <w:divBdr>
            <w:top w:val="none" w:sz="0" w:space="0" w:color="auto"/>
            <w:left w:val="none" w:sz="0" w:space="0" w:color="auto"/>
            <w:bottom w:val="none" w:sz="0" w:space="0" w:color="auto"/>
            <w:right w:val="none" w:sz="0" w:space="0" w:color="auto"/>
          </w:divBdr>
        </w:div>
        <w:div w:id="640765036">
          <w:marLeft w:val="0"/>
          <w:marRight w:val="0"/>
          <w:marTop w:val="0"/>
          <w:marBottom w:val="0"/>
          <w:divBdr>
            <w:top w:val="none" w:sz="0" w:space="0" w:color="auto"/>
            <w:left w:val="none" w:sz="0" w:space="0" w:color="auto"/>
            <w:bottom w:val="none" w:sz="0" w:space="0" w:color="auto"/>
            <w:right w:val="none" w:sz="0" w:space="0" w:color="auto"/>
          </w:divBdr>
        </w:div>
        <w:div w:id="1510944418">
          <w:marLeft w:val="0"/>
          <w:marRight w:val="0"/>
          <w:marTop w:val="0"/>
          <w:marBottom w:val="0"/>
          <w:divBdr>
            <w:top w:val="none" w:sz="0" w:space="0" w:color="auto"/>
            <w:left w:val="none" w:sz="0" w:space="0" w:color="auto"/>
            <w:bottom w:val="none" w:sz="0" w:space="0" w:color="auto"/>
            <w:right w:val="none" w:sz="0" w:space="0" w:color="auto"/>
          </w:divBdr>
        </w:div>
        <w:div w:id="203174818">
          <w:marLeft w:val="0"/>
          <w:marRight w:val="0"/>
          <w:marTop w:val="0"/>
          <w:marBottom w:val="0"/>
          <w:divBdr>
            <w:top w:val="none" w:sz="0" w:space="0" w:color="auto"/>
            <w:left w:val="none" w:sz="0" w:space="0" w:color="auto"/>
            <w:bottom w:val="none" w:sz="0" w:space="0" w:color="auto"/>
            <w:right w:val="none" w:sz="0" w:space="0" w:color="auto"/>
          </w:divBdr>
        </w:div>
        <w:div w:id="1711226808">
          <w:marLeft w:val="0"/>
          <w:marRight w:val="0"/>
          <w:marTop w:val="0"/>
          <w:marBottom w:val="0"/>
          <w:divBdr>
            <w:top w:val="none" w:sz="0" w:space="0" w:color="auto"/>
            <w:left w:val="none" w:sz="0" w:space="0" w:color="auto"/>
            <w:bottom w:val="none" w:sz="0" w:space="0" w:color="auto"/>
            <w:right w:val="none" w:sz="0" w:space="0" w:color="auto"/>
          </w:divBdr>
        </w:div>
        <w:div w:id="127434429">
          <w:marLeft w:val="0"/>
          <w:marRight w:val="0"/>
          <w:marTop w:val="0"/>
          <w:marBottom w:val="0"/>
          <w:divBdr>
            <w:top w:val="none" w:sz="0" w:space="0" w:color="auto"/>
            <w:left w:val="none" w:sz="0" w:space="0" w:color="auto"/>
            <w:bottom w:val="none" w:sz="0" w:space="0" w:color="auto"/>
            <w:right w:val="none" w:sz="0" w:space="0" w:color="auto"/>
          </w:divBdr>
        </w:div>
        <w:div w:id="1460688194">
          <w:marLeft w:val="0"/>
          <w:marRight w:val="0"/>
          <w:marTop w:val="0"/>
          <w:marBottom w:val="0"/>
          <w:divBdr>
            <w:top w:val="none" w:sz="0" w:space="0" w:color="auto"/>
            <w:left w:val="none" w:sz="0" w:space="0" w:color="auto"/>
            <w:bottom w:val="none" w:sz="0" w:space="0" w:color="auto"/>
            <w:right w:val="none" w:sz="0" w:space="0" w:color="auto"/>
          </w:divBdr>
        </w:div>
        <w:div w:id="1626039110">
          <w:marLeft w:val="0"/>
          <w:marRight w:val="0"/>
          <w:marTop w:val="0"/>
          <w:marBottom w:val="0"/>
          <w:divBdr>
            <w:top w:val="none" w:sz="0" w:space="0" w:color="auto"/>
            <w:left w:val="none" w:sz="0" w:space="0" w:color="auto"/>
            <w:bottom w:val="none" w:sz="0" w:space="0" w:color="auto"/>
            <w:right w:val="none" w:sz="0" w:space="0" w:color="auto"/>
          </w:divBdr>
        </w:div>
        <w:div w:id="429006581">
          <w:marLeft w:val="0"/>
          <w:marRight w:val="0"/>
          <w:marTop w:val="0"/>
          <w:marBottom w:val="0"/>
          <w:divBdr>
            <w:top w:val="none" w:sz="0" w:space="0" w:color="auto"/>
            <w:left w:val="none" w:sz="0" w:space="0" w:color="auto"/>
            <w:bottom w:val="none" w:sz="0" w:space="0" w:color="auto"/>
            <w:right w:val="none" w:sz="0" w:space="0" w:color="auto"/>
          </w:divBdr>
        </w:div>
        <w:div w:id="855536714">
          <w:marLeft w:val="0"/>
          <w:marRight w:val="0"/>
          <w:marTop w:val="0"/>
          <w:marBottom w:val="0"/>
          <w:divBdr>
            <w:top w:val="none" w:sz="0" w:space="0" w:color="auto"/>
            <w:left w:val="none" w:sz="0" w:space="0" w:color="auto"/>
            <w:bottom w:val="none" w:sz="0" w:space="0" w:color="auto"/>
            <w:right w:val="none" w:sz="0" w:space="0" w:color="auto"/>
          </w:divBdr>
        </w:div>
        <w:div w:id="1431848421">
          <w:marLeft w:val="0"/>
          <w:marRight w:val="0"/>
          <w:marTop w:val="0"/>
          <w:marBottom w:val="0"/>
          <w:divBdr>
            <w:top w:val="none" w:sz="0" w:space="0" w:color="auto"/>
            <w:left w:val="none" w:sz="0" w:space="0" w:color="auto"/>
            <w:bottom w:val="none" w:sz="0" w:space="0" w:color="auto"/>
            <w:right w:val="none" w:sz="0" w:space="0" w:color="auto"/>
          </w:divBdr>
        </w:div>
        <w:div w:id="1907521236">
          <w:marLeft w:val="0"/>
          <w:marRight w:val="0"/>
          <w:marTop w:val="0"/>
          <w:marBottom w:val="0"/>
          <w:divBdr>
            <w:top w:val="none" w:sz="0" w:space="0" w:color="auto"/>
            <w:left w:val="none" w:sz="0" w:space="0" w:color="auto"/>
            <w:bottom w:val="none" w:sz="0" w:space="0" w:color="auto"/>
            <w:right w:val="none" w:sz="0" w:space="0" w:color="auto"/>
          </w:divBdr>
        </w:div>
        <w:div w:id="1359967049">
          <w:marLeft w:val="0"/>
          <w:marRight w:val="0"/>
          <w:marTop w:val="0"/>
          <w:marBottom w:val="0"/>
          <w:divBdr>
            <w:top w:val="none" w:sz="0" w:space="0" w:color="auto"/>
            <w:left w:val="none" w:sz="0" w:space="0" w:color="auto"/>
            <w:bottom w:val="none" w:sz="0" w:space="0" w:color="auto"/>
            <w:right w:val="none" w:sz="0" w:space="0" w:color="auto"/>
          </w:divBdr>
        </w:div>
        <w:div w:id="1934849776">
          <w:marLeft w:val="0"/>
          <w:marRight w:val="0"/>
          <w:marTop w:val="0"/>
          <w:marBottom w:val="0"/>
          <w:divBdr>
            <w:top w:val="none" w:sz="0" w:space="0" w:color="auto"/>
            <w:left w:val="none" w:sz="0" w:space="0" w:color="auto"/>
            <w:bottom w:val="none" w:sz="0" w:space="0" w:color="auto"/>
            <w:right w:val="none" w:sz="0" w:space="0" w:color="auto"/>
          </w:divBdr>
        </w:div>
        <w:div w:id="130947511">
          <w:marLeft w:val="0"/>
          <w:marRight w:val="0"/>
          <w:marTop w:val="0"/>
          <w:marBottom w:val="0"/>
          <w:divBdr>
            <w:top w:val="none" w:sz="0" w:space="0" w:color="auto"/>
            <w:left w:val="none" w:sz="0" w:space="0" w:color="auto"/>
            <w:bottom w:val="none" w:sz="0" w:space="0" w:color="auto"/>
            <w:right w:val="none" w:sz="0" w:space="0" w:color="auto"/>
          </w:divBdr>
        </w:div>
        <w:div w:id="154538875">
          <w:marLeft w:val="0"/>
          <w:marRight w:val="0"/>
          <w:marTop w:val="0"/>
          <w:marBottom w:val="0"/>
          <w:divBdr>
            <w:top w:val="none" w:sz="0" w:space="0" w:color="auto"/>
            <w:left w:val="none" w:sz="0" w:space="0" w:color="auto"/>
            <w:bottom w:val="none" w:sz="0" w:space="0" w:color="auto"/>
            <w:right w:val="none" w:sz="0" w:space="0" w:color="auto"/>
          </w:divBdr>
        </w:div>
        <w:div w:id="1897354325">
          <w:marLeft w:val="0"/>
          <w:marRight w:val="0"/>
          <w:marTop w:val="0"/>
          <w:marBottom w:val="0"/>
          <w:divBdr>
            <w:top w:val="none" w:sz="0" w:space="0" w:color="auto"/>
            <w:left w:val="none" w:sz="0" w:space="0" w:color="auto"/>
            <w:bottom w:val="none" w:sz="0" w:space="0" w:color="auto"/>
            <w:right w:val="none" w:sz="0" w:space="0" w:color="auto"/>
          </w:divBdr>
        </w:div>
        <w:div w:id="1906604306">
          <w:marLeft w:val="0"/>
          <w:marRight w:val="0"/>
          <w:marTop w:val="0"/>
          <w:marBottom w:val="0"/>
          <w:divBdr>
            <w:top w:val="none" w:sz="0" w:space="0" w:color="auto"/>
            <w:left w:val="none" w:sz="0" w:space="0" w:color="auto"/>
            <w:bottom w:val="none" w:sz="0" w:space="0" w:color="auto"/>
            <w:right w:val="none" w:sz="0" w:space="0" w:color="auto"/>
          </w:divBdr>
        </w:div>
        <w:div w:id="1127820754">
          <w:marLeft w:val="0"/>
          <w:marRight w:val="0"/>
          <w:marTop w:val="0"/>
          <w:marBottom w:val="0"/>
          <w:divBdr>
            <w:top w:val="none" w:sz="0" w:space="0" w:color="auto"/>
            <w:left w:val="none" w:sz="0" w:space="0" w:color="auto"/>
            <w:bottom w:val="none" w:sz="0" w:space="0" w:color="auto"/>
            <w:right w:val="none" w:sz="0" w:space="0" w:color="auto"/>
          </w:divBdr>
        </w:div>
        <w:div w:id="1685396639">
          <w:marLeft w:val="0"/>
          <w:marRight w:val="0"/>
          <w:marTop w:val="0"/>
          <w:marBottom w:val="0"/>
          <w:divBdr>
            <w:top w:val="none" w:sz="0" w:space="0" w:color="auto"/>
            <w:left w:val="none" w:sz="0" w:space="0" w:color="auto"/>
            <w:bottom w:val="none" w:sz="0" w:space="0" w:color="auto"/>
            <w:right w:val="none" w:sz="0" w:space="0" w:color="auto"/>
          </w:divBdr>
        </w:div>
        <w:div w:id="532692364">
          <w:marLeft w:val="0"/>
          <w:marRight w:val="0"/>
          <w:marTop w:val="0"/>
          <w:marBottom w:val="0"/>
          <w:divBdr>
            <w:top w:val="none" w:sz="0" w:space="0" w:color="auto"/>
            <w:left w:val="none" w:sz="0" w:space="0" w:color="auto"/>
            <w:bottom w:val="none" w:sz="0" w:space="0" w:color="auto"/>
            <w:right w:val="none" w:sz="0" w:space="0" w:color="auto"/>
          </w:divBdr>
        </w:div>
        <w:div w:id="843981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11843</Words>
  <Characters>67507</Characters>
  <Application>Microsoft Office Word</Application>
  <DocSecurity>0</DocSecurity>
  <Lines>562</Lines>
  <Paragraphs>158</Paragraphs>
  <ScaleCrop>false</ScaleCrop>
  <Company>Home</Company>
  <LinksUpToDate>false</LinksUpToDate>
  <CharactersWithSpaces>79192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2018-08-23T05:17:00Z</dcterms:created>
  <dcterms:modified xsi:type="dcterms:W3CDTF">2018-08-23T05:18:00Z</dcterms:modified>
</cp:coreProperties>
</file>